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E81" w:rsidRPr="00863C6B" w:rsidRDefault="00C27882" w:rsidP="00711609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>АДМИНИСТРАЦИИ</w:t>
      </w:r>
      <w:r w:rsidR="00A13094" w:rsidRPr="00863C6B">
        <w:rPr>
          <w:b/>
          <w:sz w:val="28"/>
          <w:szCs w:val="28"/>
        </w:rPr>
        <w:t xml:space="preserve"> </w:t>
      </w:r>
      <w:r w:rsidRPr="00863C6B">
        <w:rPr>
          <w:b/>
          <w:sz w:val="28"/>
          <w:szCs w:val="28"/>
        </w:rPr>
        <w:t>МУНИЦИПАЛЬНОГО</w:t>
      </w:r>
      <w:r w:rsidR="00292946" w:rsidRPr="00863C6B">
        <w:rPr>
          <w:b/>
          <w:sz w:val="28"/>
          <w:szCs w:val="28"/>
        </w:rPr>
        <w:t xml:space="preserve"> ОБРАЗОВАНИЯ</w:t>
      </w:r>
    </w:p>
    <w:p w:rsidR="00711609" w:rsidRDefault="00C27882" w:rsidP="00711609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>«ПИНЕЖСКИЙ МУНИЦИПАЛЬНЫЙ</w:t>
      </w:r>
      <w:r w:rsidR="00292946" w:rsidRPr="00863C6B">
        <w:rPr>
          <w:b/>
          <w:sz w:val="28"/>
          <w:szCs w:val="28"/>
        </w:rPr>
        <w:t xml:space="preserve"> РАЙОН»</w:t>
      </w:r>
    </w:p>
    <w:p w:rsidR="00292946" w:rsidRPr="00863C6B" w:rsidRDefault="0074515A" w:rsidP="007116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292946" w:rsidRPr="00863C6B" w:rsidRDefault="00292946" w:rsidP="00711609">
      <w:pPr>
        <w:jc w:val="center"/>
        <w:rPr>
          <w:b/>
          <w:sz w:val="28"/>
          <w:szCs w:val="28"/>
        </w:rPr>
      </w:pPr>
    </w:p>
    <w:p w:rsidR="00292946" w:rsidRPr="00863C6B" w:rsidRDefault="00292946" w:rsidP="00711609">
      <w:pPr>
        <w:jc w:val="center"/>
        <w:rPr>
          <w:sz w:val="28"/>
          <w:szCs w:val="28"/>
        </w:rPr>
      </w:pPr>
    </w:p>
    <w:p w:rsidR="00292946" w:rsidRPr="00863C6B" w:rsidRDefault="00292946" w:rsidP="00711609">
      <w:pPr>
        <w:jc w:val="center"/>
        <w:rPr>
          <w:b/>
          <w:sz w:val="28"/>
          <w:szCs w:val="28"/>
        </w:rPr>
      </w:pPr>
      <w:proofErr w:type="gramStart"/>
      <w:r w:rsidRPr="00863C6B">
        <w:rPr>
          <w:b/>
          <w:sz w:val="28"/>
          <w:szCs w:val="28"/>
        </w:rPr>
        <w:t>П</w:t>
      </w:r>
      <w:proofErr w:type="gramEnd"/>
      <w:r w:rsidRPr="00863C6B">
        <w:rPr>
          <w:b/>
          <w:sz w:val="28"/>
          <w:szCs w:val="28"/>
        </w:rPr>
        <w:t xml:space="preserve"> О С Т А Н</w:t>
      </w:r>
      <w:r w:rsidR="00645D38" w:rsidRPr="00863C6B">
        <w:rPr>
          <w:b/>
          <w:sz w:val="28"/>
          <w:szCs w:val="28"/>
        </w:rPr>
        <w:t xml:space="preserve"> </w:t>
      </w:r>
      <w:r w:rsidRPr="00863C6B">
        <w:rPr>
          <w:b/>
          <w:sz w:val="28"/>
          <w:szCs w:val="28"/>
        </w:rPr>
        <w:t>О В Л Е Н И Е</w:t>
      </w:r>
    </w:p>
    <w:p w:rsidR="00292946" w:rsidRPr="00863C6B" w:rsidRDefault="00292946" w:rsidP="00711609">
      <w:pPr>
        <w:jc w:val="center"/>
        <w:rPr>
          <w:b/>
          <w:sz w:val="28"/>
          <w:szCs w:val="28"/>
        </w:rPr>
      </w:pPr>
    </w:p>
    <w:p w:rsidR="00292946" w:rsidRPr="00863C6B" w:rsidRDefault="00292946" w:rsidP="00711609">
      <w:pPr>
        <w:jc w:val="center"/>
        <w:rPr>
          <w:b/>
          <w:sz w:val="28"/>
          <w:szCs w:val="28"/>
        </w:rPr>
      </w:pPr>
    </w:p>
    <w:p w:rsidR="00292946" w:rsidRPr="00863C6B" w:rsidRDefault="00971683" w:rsidP="00711609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83700" w:rsidRPr="00863C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482A29">
        <w:rPr>
          <w:sz w:val="28"/>
          <w:szCs w:val="28"/>
        </w:rPr>
        <w:t>18 августа</w:t>
      </w:r>
      <w:r w:rsidR="005702C1">
        <w:rPr>
          <w:sz w:val="28"/>
          <w:szCs w:val="28"/>
        </w:rPr>
        <w:t xml:space="preserve"> </w:t>
      </w:r>
      <w:r w:rsidR="00577A9B">
        <w:rPr>
          <w:sz w:val="28"/>
          <w:szCs w:val="28"/>
        </w:rPr>
        <w:t>2021</w:t>
      </w:r>
      <w:r w:rsidR="00292946" w:rsidRPr="00863C6B">
        <w:rPr>
          <w:sz w:val="28"/>
          <w:szCs w:val="28"/>
        </w:rPr>
        <w:t xml:space="preserve"> г</w:t>
      </w:r>
      <w:r w:rsidR="00BB3DD1" w:rsidRPr="00863C6B">
        <w:rPr>
          <w:sz w:val="28"/>
          <w:szCs w:val="28"/>
        </w:rPr>
        <w:t xml:space="preserve">. </w:t>
      </w:r>
      <w:r w:rsidR="00292946" w:rsidRPr="00863C6B">
        <w:rPr>
          <w:sz w:val="28"/>
          <w:szCs w:val="28"/>
        </w:rPr>
        <w:t>№</w:t>
      </w:r>
      <w:r w:rsidR="00483700" w:rsidRPr="00863C6B">
        <w:rPr>
          <w:sz w:val="28"/>
          <w:szCs w:val="28"/>
        </w:rPr>
        <w:t xml:space="preserve"> </w:t>
      </w:r>
      <w:r w:rsidR="00482A29">
        <w:rPr>
          <w:sz w:val="28"/>
          <w:szCs w:val="28"/>
        </w:rPr>
        <w:t>0723</w:t>
      </w:r>
      <w:r w:rsidR="00291FD7" w:rsidRPr="00863C6B">
        <w:rPr>
          <w:sz w:val="28"/>
          <w:szCs w:val="28"/>
        </w:rPr>
        <w:t>-па</w:t>
      </w:r>
    </w:p>
    <w:p w:rsidR="00535B97" w:rsidRPr="00863C6B" w:rsidRDefault="00535B97" w:rsidP="00711609">
      <w:pPr>
        <w:jc w:val="center"/>
        <w:rPr>
          <w:sz w:val="28"/>
          <w:szCs w:val="28"/>
        </w:rPr>
      </w:pPr>
    </w:p>
    <w:p w:rsidR="0096737A" w:rsidRPr="00863C6B" w:rsidRDefault="0096737A" w:rsidP="00711609">
      <w:pPr>
        <w:jc w:val="center"/>
        <w:rPr>
          <w:sz w:val="28"/>
          <w:szCs w:val="28"/>
        </w:rPr>
      </w:pPr>
    </w:p>
    <w:p w:rsidR="0096737A" w:rsidRPr="00863C6B" w:rsidRDefault="00535B97" w:rsidP="00711609">
      <w:pPr>
        <w:jc w:val="center"/>
        <w:rPr>
          <w:sz w:val="20"/>
          <w:szCs w:val="20"/>
        </w:rPr>
      </w:pPr>
      <w:r w:rsidRPr="00863C6B">
        <w:rPr>
          <w:sz w:val="20"/>
          <w:szCs w:val="20"/>
        </w:rPr>
        <w:t>с.</w:t>
      </w:r>
      <w:r w:rsidR="00894770">
        <w:rPr>
          <w:sz w:val="20"/>
          <w:szCs w:val="20"/>
        </w:rPr>
        <w:t xml:space="preserve"> </w:t>
      </w:r>
      <w:r w:rsidRPr="00863C6B">
        <w:rPr>
          <w:sz w:val="20"/>
          <w:szCs w:val="20"/>
        </w:rPr>
        <w:t>Карпогоры</w:t>
      </w:r>
    </w:p>
    <w:p w:rsidR="00535B97" w:rsidRPr="00863C6B" w:rsidRDefault="00535B97" w:rsidP="00711609">
      <w:pPr>
        <w:jc w:val="center"/>
        <w:rPr>
          <w:sz w:val="28"/>
          <w:szCs w:val="28"/>
        </w:rPr>
      </w:pPr>
    </w:p>
    <w:p w:rsidR="00292946" w:rsidRPr="00863C6B" w:rsidRDefault="00292946" w:rsidP="00711609">
      <w:pPr>
        <w:jc w:val="center"/>
        <w:rPr>
          <w:b/>
          <w:sz w:val="28"/>
          <w:szCs w:val="28"/>
        </w:rPr>
      </w:pPr>
    </w:p>
    <w:p w:rsidR="004F76BD" w:rsidRPr="00863C6B" w:rsidRDefault="004F76BD" w:rsidP="007116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>О</w:t>
      </w:r>
      <w:r w:rsidR="00655B90" w:rsidRPr="00863C6B">
        <w:rPr>
          <w:b/>
          <w:sz w:val="28"/>
          <w:szCs w:val="28"/>
        </w:rPr>
        <w:t xml:space="preserve"> внесении изменений в </w:t>
      </w:r>
      <w:r w:rsidR="00FA6440">
        <w:rPr>
          <w:b/>
          <w:sz w:val="28"/>
          <w:szCs w:val="28"/>
        </w:rPr>
        <w:t>постановление администрации</w:t>
      </w:r>
    </w:p>
    <w:p w:rsidR="00FA6440" w:rsidRDefault="00FA6440" w:rsidP="007116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«Пинежский муниципальный район»</w:t>
      </w:r>
    </w:p>
    <w:p w:rsidR="00BB3DD1" w:rsidRPr="00863C6B" w:rsidRDefault="00FA6440" w:rsidP="007116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08 ноября 2013 № 0813-па</w:t>
      </w:r>
    </w:p>
    <w:p w:rsidR="00C27882" w:rsidRPr="00863C6B" w:rsidRDefault="00C27882" w:rsidP="00711609">
      <w:pPr>
        <w:jc w:val="center"/>
        <w:rPr>
          <w:b/>
          <w:sz w:val="28"/>
          <w:szCs w:val="28"/>
        </w:rPr>
      </w:pPr>
    </w:p>
    <w:p w:rsidR="0096737A" w:rsidRPr="00863C6B" w:rsidRDefault="0096737A" w:rsidP="00711609">
      <w:pPr>
        <w:jc w:val="center"/>
        <w:rPr>
          <w:b/>
          <w:sz w:val="28"/>
          <w:szCs w:val="28"/>
        </w:rPr>
      </w:pPr>
    </w:p>
    <w:p w:rsidR="00292946" w:rsidRPr="00863C6B" w:rsidRDefault="00292946" w:rsidP="00711609">
      <w:pPr>
        <w:jc w:val="center"/>
        <w:rPr>
          <w:b/>
          <w:sz w:val="28"/>
          <w:szCs w:val="28"/>
        </w:rPr>
      </w:pPr>
    </w:p>
    <w:p w:rsidR="00C76105" w:rsidRPr="00863C6B" w:rsidRDefault="000750BD" w:rsidP="007A51EC">
      <w:pPr>
        <w:ind w:firstLine="709"/>
        <w:jc w:val="both"/>
        <w:rPr>
          <w:sz w:val="28"/>
          <w:szCs w:val="28"/>
        </w:rPr>
      </w:pPr>
      <w:r w:rsidRPr="00863C6B">
        <w:rPr>
          <w:sz w:val="28"/>
          <w:szCs w:val="28"/>
        </w:rPr>
        <w:t>В соответствии с</w:t>
      </w:r>
      <w:r w:rsidR="00D26871" w:rsidRPr="00863C6B">
        <w:rPr>
          <w:sz w:val="28"/>
          <w:szCs w:val="28"/>
        </w:rPr>
        <w:t>о статьей 179 Бюджетного кодекса Российской Федерации,</w:t>
      </w:r>
      <w:r w:rsidRPr="00863C6B">
        <w:rPr>
          <w:sz w:val="28"/>
          <w:szCs w:val="28"/>
        </w:rPr>
        <w:t xml:space="preserve"> </w:t>
      </w:r>
      <w:r w:rsidR="00805080" w:rsidRPr="00863C6B">
        <w:rPr>
          <w:sz w:val="28"/>
          <w:szCs w:val="28"/>
        </w:rPr>
        <w:t>Порядком разработки и реализации муниципальных программ муниципального образования «Пинежский муниципальный район»</w:t>
      </w:r>
      <w:r w:rsidR="00C27882" w:rsidRPr="00863C6B">
        <w:rPr>
          <w:sz w:val="28"/>
          <w:szCs w:val="28"/>
        </w:rPr>
        <w:t>,</w:t>
      </w:r>
      <w:r w:rsidR="00805080" w:rsidRPr="00863C6B">
        <w:rPr>
          <w:sz w:val="28"/>
          <w:szCs w:val="28"/>
        </w:rPr>
        <w:t xml:space="preserve"> утверждённым постановлением</w:t>
      </w:r>
      <w:r w:rsidR="00252B35">
        <w:rPr>
          <w:sz w:val="28"/>
          <w:szCs w:val="28"/>
        </w:rPr>
        <w:t xml:space="preserve"> администрации </w:t>
      </w:r>
      <w:r w:rsidR="00606513">
        <w:rPr>
          <w:sz w:val="28"/>
          <w:szCs w:val="28"/>
        </w:rPr>
        <w:t>муниципального образования</w:t>
      </w:r>
      <w:r w:rsidR="00252B35">
        <w:rPr>
          <w:sz w:val="28"/>
          <w:szCs w:val="28"/>
        </w:rPr>
        <w:t xml:space="preserve"> «Пинежский </w:t>
      </w:r>
      <w:r w:rsidR="00606513">
        <w:rPr>
          <w:sz w:val="28"/>
          <w:szCs w:val="28"/>
        </w:rPr>
        <w:t xml:space="preserve">муниципальный </w:t>
      </w:r>
      <w:r w:rsidR="00252B35">
        <w:rPr>
          <w:sz w:val="28"/>
          <w:szCs w:val="28"/>
        </w:rPr>
        <w:t>район»</w:t>
      </w:r>
      <w:r w:rsidR="00805080" w:rsidRPr="00863C6B">
        <w:rPr>
          <w:sz w:val="28"/>
          <w:szCs w:val="28"/>
        </w:rPr>
        <w:t xml:space="preserve"> </w:t>
      </w:r>
      <w:r w:rsidRPr="00863C6B">
        <w:rPr>
          <w:sz w:val="28"/>
          <w:szCs w:val="28"/>
        </w:rPr>
        <w:t xml:space="preserve">от </w:t>
      </w:r>
      <w:r w:rsidR="00FE2EDC" w:rsidRPr="00863C6B">
        <w:rPr>
          <w:sz w:val="28"/>
          <w:szCs w:val="28"/>
        </w:rPr>
        <w:t>0</w:t>
      </w:r>
      <w:r w:rsidR="00C27882" w:rsidRPr="00863C6B">
        <w:rPr>
          <w:sz w:val="28"/>
          <w:szCs w:val="28"/>
        </w:rPr>
        <w:t>3.09.2013</w:t>
      </w:r>
      <w:r w:rsidRPr="00863C6B">
        <w:rPr>
          <w:sz w:val="28"/>
          <w:szCs w:val="28"/>
        </w:rPr>
        <w:t xml:space="preserve"> № 0679-па</w:t>
      </w:r>
      <w:r w:rsidR="00D26871" w:rsidRPr="00863C6B">
        <w:rPr>
          <w:sz w:val="28"/>
          <w:szCs w:val="28"/>
        </w:rPr>
        <w:t>,</w:t>
      </w:r>
      <w:r w:rsidRPr="00863C6B">
        <w:rPr>
          <w:sz w:val="28"/>
          <w:szCs w:val="28"/>
        </w:rPr>
        <w:t xml:space="preserve"> </w:t>
      </w:r>
      <w:r w:rsidR="00645C01" w:rsidRPr="00863C6B">
        <w:rPr>
          <w:sz w:val="28"/>
          <w:szCs w:val="28"/>
        </w:rPr>
        <w:t xml:space="preserve">администрация </w:t>
      </w:r>
      <w:r w:rsidR="00606513">
        <w:rPr>
          <w:sz w:val="28"/>
          <w:szCs w:val="28"/>
        </w:rPr>
        <w:t>муниципального образования</w:t>
      </w:r>
      <w:r w:rsidR="00A52DD8" w:rsidRPr="00863C6B">
        <w:rPr>
          <w:sz w:val="28"/>
          <w:szCs w:val="28"/>
        </w:rPr>
        <w:t xml:space="preserve"> «Пинежский </w:t>
      </w:r>
      <w:r w:rsidR="00606513">
        <w:rPr>
          <w:sz w:val="28"/>
          <w:szCs w:val="28"/>
        </w:rPr>
        <w:t xml:space="preserve">муниципальный </w:t>
      </w:r>
      <w:r w:rsidR="00A52DD8" w:rsidRPr="00863C6B">
        <w:rPr>
          <w:sz w:val="28"/>
          <w:szCs w:val="28"/>
        </w:rPr>
        <w:t>район»</w:t>
      </w:r>
    </w:p>
    <w:p w:rsidR="00C76105" w:rsidRPr="00863C6B" w:rsidRDefault="00BB3DD1" w:rsidP="007A51EC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863C6B">
        <w:rPr>
          <w:b/>
          <w:sz w:val="28"/>
          <w:szCs w:val="28"/>
        </w:rPr>
        <w:t>п</w:t>
      </w:r>
      <w:proofErr w:type="spellEnd"/>
      <w:proofErr w:type="gramEnd"/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о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с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т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а</w:t>
      </w:r>
      <w:r w:rsidRPr="00863C6B">
        <w:rPr>
          <w:b/>
          <w:sz w:val="28"/>
          <w:szCs w:val="28"/>
        </w:rPr>
        <w:t xml:space="preserve"> </w:t>
      </w:r>
      <w:proofErr w:type="spellStart"/>
      <w:r w:rsidR="00C76105" w:rsidRPr="00863C6B">
        <w:rPr>
          <w:b/>
          <w:sz w:val="28"/>
          <w:szCs w:val="28"/>
        </w:rPr>
        <w:t>н</w:t>
      </w:r>
      <w:proofErr w:type="spellEnd"/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о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в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л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я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е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т:</w:t>
      </w:r>
    </w:p>
    <w:p w:rsidR="00CB2271" w:rsidRPr="00863C6B" w:rsidRDefault="00CB2271" w:rsidP="007A51EC">
      <w:pPr>
        <w:ind w:firstLine="709"/>
        <w:jc w:val="both"/>
        <w:rPr>
          <w:sz w:val="28"/>
          <w:szCs w:val="28"/>
        </w:rPr>
      </w:pPr>
      <w:r w:rsidRPr="00863C6B">
        <w:rPr>
          <w:sz w:val="28"/>
          <w:szCs w:val="28"/>
        </w:rPr>
        <w:t xml:space="preserve">утвердить прилагаемые изменения, которые вносятся в </w:t>
      </w:r>
      <w:r w:rsidR="000303BE">
        <w:rPr>
          <w:sz w:val="28"/>
          <w:szCs w:val="28"/>
        </w:rPr>
        <w:t>постановление</w:t>
      </w:r>
      <w:r w:rsidR="00FA6440">
        <w:rPr>
          <w:sz w:val="28"/>
          <w:szCs w:val="28"/>
        </w:rPr>
        <w:t xml:space="preserve"> администрации муниципального образования</w:t>
      </w:r>
      <w:r w:rsidR="000303BE">
        <w:rPr>
          <w:sz w:val="28"/>
          <w:szCs w:val="28"/>
        </w:rPr>
        <w:t xml:space="preserve"> «Пинежского муниципального района» от 08 ноября 2013 № 0813-па</w:t>
      </w:r>
      <w:r w:rsidR="00585D27">
        <w:rPr>
          <w:sz w:val="28"/>
          <w:szCs w:val="28"/>
        </w:rPr>
        <w:t xml:space="preserve"> «Об утверждении муниципальной программы</w:t>
      </w:r>
      <w:r w:rsidRPr="00863C6B">
        <w:rPr>
          <w:sz w:val="28"/>
          <w:szCs w:val="28"/>
        </w:rPr>
        <w:t xml:space="preserve"> </w:t>
      </w:r>
      <w:r w:rsidR="00C27882" w:rsidRPr="00863C6B">
        <w:rPr>
          <w:sz w:val="28"/>
          <w:szCs w:val="28"/>
        </w:rPr>
        <w:t>«</w:t>
      </w:r>
      <w:r w:rsidRPr="00863C6B">
        <w:rPr>
          <w:sz w:val="28"/>
          <w:szCs w:val="28"/>
        </w:rPr>
        <w:t xml:space="preserve">Обеспечение качественным, доступным жильем и объектами жилищно-коммунального хозяйства населения </w:t>
      </w:r>
      <w:r w:rsidR="00577A9B">
        <w:rPr>
          <w:sz w:val="28"/>
          <w:szCs w:val="28"/>
        </w:rPr>
        <w:t>Пинежского района на 2014 – 2021</w:t>
      </w:r>
      <w:r w:rsidRPr="00863C6B">
        <w:rPr>
          <w:sz w:val="28"/>
          <w:szCs w:val="28"/>
        </w:rPr>
        <w:t xml:space="preserve"> годы</w:t>
      </w:r>
      <w:r w:rsidR="00C27882" w:rsidRPr="00863C6B">
        <w:rPr>
          <w:sz w:val="28"/>
          <w:szCs w:val="28"/>
        </w:rPr>
        <w:t>»</w:t>
      </w:r>
      <w:r w:rsidR="00585D27">
        <w:rPr>
          <w:sz w:val="28"/>
          <w:szCs w:val="28"/>
        </w:rPr>
        <w:t>.</w:t>
      </w:r>
    </w:p>
    <w:p w:rsidR="007C5269" w:rsidRPr="00863C6B" w:rsidRDefault="007C5269" w:rsidP="007A51E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84540" w:rsidRDefault="00484540" w:rsidP="007A51EC">
      <w:pPr>
        <w:jc w:val="both"/>
        <w:rPr>
          <w:sz w:val="28"/>
          <w:szCs w:val="28"/>
        </w:rPr>
      </w:pPr>
    </w:p>
    <w:p w:rsidR="0074515A" w:rsidRPr="00863C6B" w:rsidRDefault="0074515A" w:rsidP="007A51EC">
      <w:pPr>
        <w:jc w:val="both"/>
        <w:rPr>
          <w:sz w:val="28"/>
          <w:szCs w:val="28"/>
        </w:rPr>
      </w:pPr>
    </w:p>
    <w:p w:rsidR="00482A29" w:rsidRDefault="00482A29" w:rsidP="00482A2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482A29" w:rsidRPr="00F44334" w:rsidRDefault="00482A29" w:rsidP="00482A2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                                               П.А. Чечулин</w:t>
      </w:r>
    </w:p>
    <w:p w:rsidR="00C27882" w:rsidRPr="00863C6B" w:rsidRDefault="00C27882" w:rsidP="007A51EC">
      <w:pPr>
        <w:jc w:val="both"/>
        <w:rPr>
          <w:sz w:val="28"/>
          <w:szCs w:val="28"/>
        </w:rPr>
      </w:pPr>
    </w:p>
    <w:p w:rsidR="006A2B9A" w:rsidRPr="00863C6B" w:rsidRDefault="00094C00" w:rsidP="007A51EC">
      <w:pPr>
        <w:jc w:val="both"/>
        <w:rPr>
          <w:sz w:val="28"/>
          <w:szCs w:val="28"/>
        </w:rPr>
      </w:pPr>
      <w:r w:rsidRPr="00863C6B">
        <w:rPr>
          <w:sz w:val="28"/>
          <w:szCs w:val="28"/>
        </w:rPr>
        <w:t xml:space="preserve">         </w:t>
      </w:r>
      <w:r w:rsidR="004118AB" w:rsidRPr="00863C6B">
        <w:rPr>
          <w:sz w:val="28"/>
          <w:szCs w:val="28"/>
        </w:rPr>
        <w:t xml:space="preserve">     </w:t>
      </w:r>
      <w:r w:rsidR="003054DE" w:rsidRPr="00863C6B">
        <w:rPr>
          <w:sz w:val="28"/>
          <w:szCs w:val="28"/>
        </w:rPr>
        <w:t xml:space="preserve"> </w:t>
      </w:r>
      <w:r w:rsidR="00BB3DD1" w:rsidRPr="00863C6B">
        <w:rPr>
          <w:sz w:val="28"/>
          <w:szCs w:val="28"/>
        </w:rPr>
        <w:t xml:space="preserve">            </w:t>
      </w:r>
      <w:r w:rsidR="003054DE" w:rsidRPr="00863C6B">
        <w:rPr>
          <w:sz w:val="28"/>
          <w:szCs w:val="28"/>
        </w:rPr>
        <w:t xml:space="preserve">    </w:t>
      </w:r>
      <w:r w:rsidR="00C52F52" w:rsidRPr="00863C6B">
        <w:rPr>
          <w:sz w:val="28"/>
          <w:szCs w:val="28"/>
        </w:rPr>
        <w:t xml:space="preserve">            </w:t>
      </w:r>
      <w:r w:rsidR="00444347" w:rsidRPr="00863C6B">
        <w:rPr>
          <w:sz w:val="28"/>
          <w:szCs w:val="28"/>
        </w:rPr>
        <w:t xml:space="preserve"> </w:t>
      </w:r>
      <w:r w:rsidR="0022263C" w:rsidRPr="00863C6B">
        <w:rPr>
          <w:sz w:val="28"/>
          <w:szCs w:val="28"/>
        </w:rPr>
        <w:t xml:space="preserve">    </w:t>
      </w:r>
      <w:r w:rsidR="00444347" w:rsidRPr="00863C6B">
        <w:rPr>
          <w:sz w:val="28"/>
          <w:szCs w:val="28"/>
        </w:rPr>
        <w:t xml:space="preserve">  </w:t>
      </w:r>
      <w:r w:rsidR="003054DE" w:rsidRPr="00863C6B">
        <w:rPr>
          <w:sz w:val="28"/>
          <w:szCs w:val="28"/>
        </w:rPr>
        <w:t xml:space="preserve">   </w:t>
      </w:r>
    </w:p>
    <w:p w:rsidR="00572857" w:rsidRPr="00863C6B" w:rsidRDefault="00572857" w:rsidP="007A51EC">
      <w:pPr>
        <w:jc w:val="both"/>
        <w:rPr>
          <w:sz w:val="28"/>
          <w:szCs w:val="28"/>
        </w:rPr>
      </w:pPr>
    </w:p>
    <w:p w:rsidR="007C5269" w:rsidRPr="00863C6B" w:rsidRDefault="007C5269" w:rsidP="007A51EC">
      <w:pPr>
        <w:jc w:val="both"/>
        <w:rPr>
          <w:sz w:val="28"/>
          <w:szCs w:val="28"/>
        </w:rPr>
      </w:pPr>
    </w:p>
    <w:p w:rsidR="007C5269" w:rsidRPr="00C27882" w:rsidRDefault="007C5269" w:rsidP="007A51EC">
      <w:pPr>
        <w:jc w:val="both"/>
        <w:rPr>
          <w:sz w:val="28"/>
          <w:szCs w:val="28"/>
        </w:rPr>
      </w:pPr>
    </w:p>
    <w:p w:rsidR="007C5269" w:rsidRDefault="007C5269" w:rsidP="007A51EC">
      <w:pPr>
        <w:jc w:val="both"/>
        <w:rPr>
          <w:sz w:val="28"/>
          <w:szCs w:val="28"/>
        </w:rPr>
      </w:pPr>
    </w:p>
    <w:p w:rsidR="00572857" w:rsidRPr="00C27882" w:rsidRDefault="00572857" w:rsidP="007A51EC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lastRenderedPageBreak/>
        <w:t>Утверждены</w:t>
      </w:r>
    </w:p>
    <w:p w:rsidR="00572857" w:rsidRPr="00C27882" w:rsidRDefault="00572857" w:rsidP="007A51EC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 xml:space="preserve">постановлением администрации </w:t>
      </w:r>
    </w:p>
    <w:p w:rsidR="00572857" w:rsidRPr="00C27882" w:rsidRDefault="00572857" w:rsidP="007A51EC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>муниципального образования</w:t>
      </w:r>
    </w:p>
    <w:p w:rsidR="00572857" w:rsidRDefault="00572857" w:rsidP="007A51EC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>«Пинежский муниципальный район</w:t>
      </w:r>
      <w:r w:rsidR="00577A9B">
        <w:rPr>
          <w:sz w:val="28"/>
          <w:szCs w:val="28"/>
        </w:rPr>
        <w:t>»</w:t>
      </w:r>
    </w:p>
    <w:p w:rsidR="00577A9B" w:rsidRPr="00C27882" w:rsidRDefault="00577A9B" w:rsidP="007A51EC">
      <w:pPr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572857" w:rsidRPr="00C27882" w:rsidRDefault="00971683" w:rsidP="007A51EC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2788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482A29">
        <w:rPr>
          <w:sz w:val="28"/>
          <w:szCs w:val="28"/>
        </w:rPr>
        <w:t>18.08</w:t>
      </w:r>
      <w:r w:rsidR="00711609">
        <w:rPr>
          <w:sz w:val="28"/>
          <w:szCs w:val="28"/>
        </w:rPr>
        <w:t>.202</w:t>
      </w:r>
      <w:r w:rsidR="00577A9B">
        <w:rPr>
          <w:sz w:val="28"/>
          <w:szCs w:val="28"/>
        </w:rPr>
        <w:t>1</w:t>
      </w:r>
      <w:r w:rsidR="00AF7F4F">
        <w:rPr>
          <w:sz w:val="28"/>
          <w:szCs w:val="28"/>
        </w:rPr>
        <w:t xml:space="preserve"> </w:t>
      </w:r>
      <w:r w:rsidR="00C27882">
        <w:rPr>
          <w:sz w:val="28"/>
          <w:szCs w:val="28"/>
        </w:rPr>
        <w:t xml:space="preserve">№ </w:t>
      </w:r>
      <w:r w:rsidR="00482A29">
        <w:rPr>
          <w:sz w:val="28"/>
          <w:szCs w:val="28"/>
        </w:rPr>
        <w:t>0723</w:t>
      </w:r>
      <w:r w:rsidR="00C27882">
        <w:rPr>
          <w:sz w:val="28"/>
          <w:szCs w:val="28"/>
        </w:rPr>
        <w:t>-па</w:t>
      </w:r>
    </w:p>
    <w:p w:rsidR="00572857" w:rsidRPr="00C27882" w:rsidRDefault="00572857" w:rsidP="007A51EC">
      <w:pPr>
        <w:jc w:val="right"/>
        <w:rPr>
          <w:sz w:val="28"/>
          <w:szCs w:val="28"/>
        </w:rPr>
      </w:pPr>
    </w:p>
    <w:p w:rsidR="00247602" w:rsidRPr="00C27882" w:rsidRDefault="00247602" w:rsidP="007A51EC">
      <w:pPr>
        <w:jc w:val="center"/>
        <w:rPr>
          <w:sz w:val="28"/>
          <w:szCs w:val="28"/>
        </w:rPr>
      </w:pPr>
    </w:p>
    <w:p w:rsidR="00482A29" w:rsidRDefault="00247602" w:rsidP="00585D27">
      <w:pPr>
        <w:jc w:val="center"/>
        <w:rPr>
          <w:b/>
          <w:sz w:val="28"/>
          <w:szCs w:val="28"/>
        </w:rPr>
      </w:pPr>
      <w:r w:rsidRPr="00482A29">
        <w:rPr>
          <w:b/>
          <w:sz w:val="28"/>
          <w:szCs w:val="28"/>
        </w:rPr>
        <w:t xml:space="preserve">Изменения, </w:t>
      </w:r>
    </w:p>
    <w:p w:rsidR="00482A29" w:rsidRDefault="00247602" w:rsidP="00585D27">
      <w:pPr>
        <w:jc w:val="center"/>
        <w:rPr>
          <w:b/>
          <w:sz w:val="28"/>
          <w:szCs w:val="28"/>
        </w:rPr>
      </w:pPr>
      <w:r w:rsidRPr="00482A29">
        <w:rPr>
          <w:b/>
          <w:sz w:val="28"/>
          <w:szCs w:val="28"/>
        </w:rPr>
        <w:t xml:space="preserve">которые вносятся в </w:t>
      </w:r>
      <w:r w:rsidR="00585D27" w:rsidRPr="00482A29">
        <w:rPr>
          <w:b/>
          <w:sz w:val="28"/>
          <w:szCs w:val="28"/>
        </w:rPr>
        <w:t>постановление в администрации муници</w:t>
      </w:r>
      <w:r w:rsidR="00482A29">
        <w:rPr>
          <w:b/>
          <w:sz w:val="28"/>
          <w:szCs w:val="28"/>
        </w:rPr>
        <w:t>пального образования «Пинежский муниципальный район</w:t>
      </w:r>
      <w:r w:rsidR="00585D27" w:rsidRPr="00482A29">
        <w:rPr>
          <w:b/>
          <w:sz w:val="28"/>
          <w:szCs w:val="28"/>
        </w:rPr>
        <w:t>» от 08 ноября 2013</w:t>
      </w:r>
      <w:r w:rsidR="00482A29">
        <w:rPr>
          <w:b/>
          <w:sz w:val="28"/>
          <w:szCs w:val="28"/>
        </w:rPr>
        <w:t xml:space="preserve"> г.</w:t>
      </w:r>
      <w:r w:rsidR="00585D27" w:rsidRPr="00482A29">
        <w:rPr>
          <w:b/>
          <w:sz w:val="28"/>
          <w:szCs w:val="28"/>
        </w:rPr>
        <w:t xml:space="preserve"> </w:t>
      </w:r>
    </w:p>
    <w:p w:rsidR="00482A29" w:rsidRDefault="00585D27" w:rsidP="00585D27">
      <w:pPr>
        <w:jc w:val="center"/>
        <w:rPr>
          <w:b/>
          <w:sz w:val="28"/>
          <w:szCs w:val="28"/>
        </w:rPr>
      </w:pPr>
      <w:r w:rsidRPr="00482A29">
        <w:rPr>
          <w:b/>
          <w:sz w:val="28"/>
          <w:szCs w:val="28"/>
        </w:rPr>
        <w:t xml:space="preserve">№ 0813-па «Об утверждении муниципальной программы </w:t>
      </w:r>
    </w:p>
    <w:p w:rsidR="00482A29" w:rsidRDefault="00585D27" w:rsidP="00585D27">
      <w:pPr>
        <w:jc w:val="center"/>
        <w:rPr>
          <w:b/>
          <w:sz w:val="28"/>
          <w:szCs w:val="28"/>
        </w:rPr>
      </w:pPr>
      <w:r w:rsidRPr="00482A29">
        <w:rPr>
          <w:b/>
          <w:sz w:val="28"/>
          <w:szCs w:val="28"/>
        </w:rPr>
        <w:t>«Обеспечение качественным, доступным жильем и объектами</w:t>
      </w:r>
    </w:p>
    <w:p w:rsidR="00482A29" w:rsidRDefault="00585D27" w:rsidP="00585D27">
      <w:pPr>
        <w:jc w:val="center"/>
        <w:rPr>
          <w:b/>
          <w:sz w:val="28"/>
          <w:szCs w:val="28"/>
        </w:rPr>
      </w:pPr>
      <w:r w:rsidRPr="00482A29">
        <w:rPr>
          <w:b/>
          <w:sz w:val="28"/>
          <w:szCs w:val="28"/>
        </w:rPr>
        <w:t xml:space="preserve"> жилищно-коммунального хозяйства населения </w:t>
      </w:r>
      <w:r w:rsidR="00577A9B" w:rsidRPr="00482A29">
        <w:rPr>
          <w:b/>
          <w:sz w:val="28"/>
          <w:szCs w:val="28"/>
        </w:rPr>
        <w:t xml:space="preserve">Пинежского района </w:t>
      </w:r>
    </w:p>
    <w:p w:rsidR="00247602" w:rsidRPr="00482A29" w:rsidRDefault="00577A9B" w:rsidP="00585D27">
      <w:pPr>
        <w:jc w:val="center"/>
        <w:rPr>
          <w:b/>
          <w:sz w:val="28"/>
          <w:szCs w:val="28"/>
        </w:rPr>
      </w:pPr>
      <w:r w:rsidRPr="00482A29">
        <w:rPr>
          <w:b/>
          <w:sz w:val="28"/>
          <w:szCs w:val="28"/>
        </w:rPr>
        <w:t>на 2014 – 2021</w:t>
      </w:r>
      <w:r w:rsidR="00585D27" w:rsidRPr="00482A29">
        <w:rPr>
          <w:b/>
          <w:sz w:val="28"/>
          <w:szCs w:val="28"/>
        </w:rPr>
        <w:t xml:space="preserve"> годы»</w:t>
      </w:r>
    </w:p>
    <w:p w:rsidR="0074515A" w:rsidRDefault="0074515A" w:rsidP="007A51EC">
      <w:pPr>
        <w:jc w:val="center"/>
        <w:rPr>
          <w:sz w:val="28"/>
          <w:szCs w:val="28"/>
        </w:rPr>
      </w:pPr>
    </w:p>
    <w:p w:rsidR="0074515A" w:rsidRDefault="0074515A" w:rsidP="007451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 наименова</w:t>
      </w:r>
      <w:r w:rsidR="00577A9B">
        <w:rPr>
          <w:sz w:val="28"/>
          <w:szCs w:val="28"/>
        </w:rPr>
        <w:t>нии и по тексту слова «2014-2021</w:t>
      </w:r>
      <w:r>
        <w:rPr>
          <w:sz w:val="28"/>
          <w:szCs w:val="28"/>
        </w:rPr>
        <w:t xml:space="preserve"> г</w:t>
      </w:r>
      <w:r w:rsidR="00E074F0">
        <w:rPr>
          <w:sz w:val="28"/>
          <w:szCs w:val="28"/>
        </w:rPr>
        <w:t>оды» заменить слов</w:t>
      </w:r>
      <w:r w:rsidR="00577A9B">
        <w:rPr>
          <w:sz w:val="28"/>
          <w:szCs w:val="28"/>
        </w:rPr>
        <w:t>ами «2014-2024</w:t>
      </w:r>
      <w:r>
        <w:rPr>
          <w:sz w:val="28"/>
          <w:szCs w:val="28"/>
        </w:rPr>
        <w:t xml:space="preserve"> годы».</w:t>
      </w:r>
    </w:p>
    <w:p w:rsidR="000F4BFE" w:rsidRDefault="0074515A" w:rsidP="000F4B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муниципальной программе «Обеспечение качественным, доступным жильем и объектами жилищно-коммунального хозяйства населения Пинежского муниципального района на 2014-2020 годы», утвержденной по</w:t>
      </w:r>
      <w:r w:rsidR="000F4BFE">
        <w:rPr>
          <w:sz w:val="28"/>
          <w:szCs w:val="28"/>
        </w:rPr>
        <w:t xml:space="preserve">становление №0813-па от 0813-па </w:t>
      </w:r>
      <w:r>
        <w:rPr>
          <w:sz w:val="28"/>
          <w:szCs w:val="28"/>
        </w:rPr>
        <w:t>в наименова</w:t>
      </w:r>
      <w:r w:rsidR="00577A9B">
        <w:rPr>
          <w:sz w:val="28"/>
          <w:szCs w:val="28"/>
        </w:rPr>
        <w:t>нии и по тексту слова «2014-2021</w:t>
      </w:r>
      <w:r>
        <w:rPr>
          <w:sz w:val="28"/>
          <w:szCs w:val="28"/>
        </w:rPr>
        <w:t xml:space="preserve"> г</w:t>
      </w:r>
      <w:r w:rsidR="00577A9B">
        <w:rPr>
          <w:sz w:val="28"/>
          <w:szCs w:val="28"/>
        </w:rPr>
        <w:t>оды» заменить словами «2014-2024</w:t>
      </w:r>
      <w:r>
        <w:rPr>
          <w:sz w:val="28"/>
          <w:szCs w:val="28"/>
        </w:rPr>
        <w:t xml:space="preserve"> годы».</w:t>
      </w:r>
    </w:p>
    <w:p w:rsidR="000F4BFE" w:rsidRDefault="000F4BFE" w:rsidP="000F4B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паспорте</w:t>
      </w:r>
      <w:r w:rsidR="00482A29">
        <w:rPr>
          <w:sz w:val="28"/>
          <w:szCs w:val="28"/>
        </w:rPr>
        <w:t xml:space="preserve"> программы:</w:t>
      </w:r>
    </w:p>
    <w:p w:rsidR="0074515A" w:rsidRDefault="000F4BFE" w:rsidP="007451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4515A">
        <w:rPr>
          <w:sz w:val="28"/>
          <w:szCs w:val="28"/>
        </w:rPr>
        <w:t xml:space="preserve">) позицию, </w:t>
      </w:r>
      <w:proofErr w:type="gramStart"/>
      <w:r w:rsidR="0074515A">
        <w:rPr>
          <w:sz w:val="28"/>
          <w:szCs w:val="28"/>
        </w:rPr>
        <w:t>касающеюся</w:t>
      </w:r>
      <w:proofErr w:type="gramEnd"/>
      <w:r w:rsidR="0074515A">
        <w:rPr>
          <w:sz w:val="28"/>
          <w:szCs w:val="28"/>
        </w:rPr>
        <w:t xml:space="preserve"> сроков и этапов реализации программы, паспорта муниципальной программы изложить в следующей редакции:</w:t>
      </w:r>
    </w:p>
    <w:p w:rsidR="006F4DC1" w:rsidRPr="00C27882" w:rsidRDefault="0074515A" w:rsidP="000F4B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«Сроки и этапы </w:t>
      </w:r>
      <w:r w:rsidR="00E074F0">
        <w:rPr>
          <w:sz w:val="28"/>
          <w:szCs w:val="28"/>
        </w:rPr>
        <w:t xml:space="preserve">реализации </w:t>
      </w:r>
      <w:r w:rsidR="00577A9B">
        <w:rPr>
          <w:sz w:val="28"/>
          <w:szCs w:val="28"/>
        </w:rPr>
        <w:t>программы - 2014-2024</w:t>
      </w:r>
      <w:r>
        <w:rPr>
          <w:sz w:val="28"/>
          <w:szCs w:val="28"/>
        </w:rPr>
        <w:t xml:space="preserve"> годы, реализуются в 1 этап».</w:t>
      </w:r>
    </w:p>
    <w:p w:rsidR="006F4DC1" w:rsidRPr="00C27882" w:rsidRDefault="000F4BFE" w:rsidP="000F4BFE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F4DC1" w:rsidRPr="00C27882">
        <w:rPr>
          <w:sz w:val="28"/>
          <w:szCs w:val="28"/>
        </w:rPr>
        <w:t>позицию, касающуюся объемов и источников финансирования муниципальной программы изложить в следующей редакции</w:t>
      </w:r>
      <w:r w:rsidR="00633350" w:rsidRPr="00C27882">
        <w:rPr>
          <w:sz w:val="28"/>
          <w:szCs w:val="28"/>
        </w:rPr>
        <w:t>:</w:t>
      </w:r>
    </w:p>
    <w:tbl>
      <w:tblPr>
        <w:tblW w:w="10008" w:type="dxa"/>
        <w:tblLayout w:type="fixed"/>
        <w:tblLook w:val="01E0"/>
      </w:tblPr>
      <w:tblGrid>
        <w:gridCol w:w="3510"/>
        <w:gridCol w:w="6498"/>
      </w:tblGrid>
      <w:tr w:rsidR="00303D2F" w:rsidRPr="005E5C1B" w:rsidTr="00303D2F">
        <w:tc>
          <w:tcPr>
            <w:tcW w:w="3510" w:type="dxa"/>
          </w:tcPr>
          <w:p w:rsidR="00303D2F" w:rsidRPr="0074515A" w:rsidRDefault="00303D2F" w:rsidP="007A51EC">
            <w:pPr>
              <w:rPr>
                <w:sz w:val="28"/>
                <w:szCs w:val="28"/>
              </w:rPr>
            </w:pPr>
            <w:r w:rsidRPr="0074515A">
              <w:rPr>
                <w:sz w:val="28"/>
                <w:szCs w:val="28"/>
              </w:rPr>
              <w:t xml:space="preserve">«Объемы и источники финансирования </w:t>
            </w:r>
            <w:proofErr w:type="gramStart"/>
            <w:r w:rsidRPr="0074515A">
              <w:rPr>
                <w:sz w:val="28"/>
                <w:szCs w:val="28"/>
              </w:rPr>
              <w:t>муниципальной</w:t>
            </w:r>
            <w:proofErr w:type="gramEnd"/>
            <w:r w:rsidRPr="0074515A">
              <w:rPr>
                <w:sz w:val="28"/>
                <w:szCs w:val="28"/>
              </w:rPr>
              <w:t xml:space="preserve"> </w:t>
            </w:r>
          </w:p>
          <w:p w:rsidR="00303D2F" w:rsidRPr="0074515A" w:rsidRDefault="00303D2F" w:rsidP="007A51EC">
            <w:pPr>
              <w:rPr>
                <w:sz w:val="28"/>
                <w:szCs w:val="28"/>
              </w:rPr>
            </w:pPr>
            <w:r w:rsidRPr="0074515A">
              <w:rPr>
                <w:sz w:val="28"/>
                <w:szCs w:val="28"/>
              </w:rPr>
              <w:t xml:space="preserve">программы </w:t>
            </w:r>
          </w:p>
          <w:p w:rsidR="00303D2F" w:rsidRPr="0074515A" w:rsidRDefault="00303D2F" w:rsidP="007A51EC">
            <w:pPr>
              <w:rPr>
                <w:sz w:val="28"/>
                <w:szCs w:val="28"/>
              </w:rPr>
            </w:pPr>
            <w:r w:rsidRPr="0074515A">
              <w:rPr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6498" w:type="dxa"/>
          </w:tcPr>
          <w:p w:rsidR="00303D2F" w:rsidRPr="0074515A" w:rsidRDefault="00303D2F" w:rsidP="007A51EC">
            <w:pPr>
              <w:ind w:firstLine="33"/>
              <w:rPr>
                <w:sz w:val="28"/>
                <w:szCs w:val="28"/>
              </w:rPr>
            </w:pPr>
            <w:r w:rsidRPr="0074515A">
              <w:rPr>
                <w:sz w:val="28"/>
                <w:szCs w:val="28"/>
              </w:rPr>
              <w:t xml:space="preserve"> Общий объем финанс</w:t>
            </w:r>
            <w:r w:rsidR="00146A44" w:rsidRPr="0074515A">
              <w:rPr>
                <w:sz w:val="28"/>
                <w:szCs w:val="28"/>
              </w:rPr>
              <w:t xml:space="preserve">ирования программы составляет </w:t>
            </w:r>
            <w:r w:rsidR="00943DC2">
              <w:rPr>
                <w:sz w:val="28"/>
                <w:szCs w:val="28"/>
              </w:rPr>
              <w:t>88764,0</w:t>
            </w:r>
            <w:r w:rsidR="004A0BD6">
              <w:rPr>
                <w:sz w:val="28"/>
                <w:szCs w:val="28"/>
              </w:rPr>
              <w:t xml:space="preserve"> тыс</w:t>
            </w:r>
            <w:r w:rsidRPr="0074515A">
              <w:rPr>
                <w:sz w:val="28"/>
                <w:szCs w:val="28"/>
              </w:rPr>
              <w:t>. руб.</w:t>
            </w:r>
          </w:p>
          <w:p w:rsidR="00303D2F" w:rsidRPr="0074515A" w:rsidRDefault="00303D2F" w:rsidP="007A51EC">
            <w:pPr>
              <w:ind w:firstLine="33"/>
              <w:rPr>
                <w:sz w:val="28"/>
                <w:szCs w:val="28"/>
              </w:rPr>
            </w:pPr>
            <w:r w:rsidRPr="0074515A">
              <w:rPr>
                <w:sz w:val="28"/>
                <w:szCs w:val="28"/>
              </w:rPr>
              <w:t>в том числе:</w:t>
            </w:r>
          </w:p>
          <w:p w:rsidR="00303D2F" w:rsidRPr="0074515A" w:rsidRDefault="00303D2F" w:rsidP="007A51EC">
            <w:pPr>
              <w:ind w:firstLine="33"/>
              <w:rPr>
                <w:sz w:val="28"/>
                <w:szCs w:val="28"/>
              </w:rPr>
            </w:pPr>
            <w:r w:rsidRPr="0074515A">
              <w:rPr>
                <w:sz w:val="28"/>
                <w:szCs w:val="28"/>
              </w:rPr>
              <w:t xml:space="preserve">средства областного бюджета – </w:t>
            </w:r>
            <w:r w:rsidR="00943DC2">
              <w:rPr>
                <w:sz w:val="28"/>
                <w:szCs w:val="28"/>
              </w:rPr>
              <w:t>49856,8</w:t>
            </w:r>
            <w:r w:rsidRPr="0074515A">
              <w:rPr>
                <w:sz w:val="28"/>
                <w:szCs w:val="28"/>
              </w:rPr>
              <w:t xml:space="preserve"> тыс. руб.;</w:t>
            </w:r>
          </w:p>
          <w:p w:rsidR="00303D2F" w:rsidRPr="0074515A" w:rsidRDefault="00303D2F" w:rsidP="007A51EC">
            <w:pPr>
              <w:ind w:firstLine="33"/>
              <w:rPr>
                <w:sz w:val="28"/>
                <w:szCs w:val="28"/>
              </w:rPr>
            </w:pPr>
            <w:r w:rsidRPr="0074515A">
              <w:rPr>
                <w:sz w:val="28"/>
                <w:szCs w:val="28"/>
              </w:rPr>
              <w:t>средства районного бюджета –</w:t>
            </w:r>
            <w:r w:rsidR="007B73C5">
              <w:rPr>
                <w:sz w:val="28"/>
                <w:szCs w:val="28"/>
              </w:rPr>
              <w:t>38078</w:t>
            </w:r>
            <w:r w:rsidR="00943DC2">
              <w:rPr>
                <w:sz w:val="28"/>
                <w:szCs w:val="28"/>
              </w:rPr>
              <w:t>,0</w:t>
            </w:r>
            <w:r w:rsidRPr="0074515A">
              <w:rPr>
                <w:sz w:val="28"/>
                <w:szCs w:val="28"/>
              </w:rPr>
              <w:t xml:space="preserve"> тыс. руб.;</w:t>
            </w:r>
          </w:p>
          <w:p w:rsidR="00303D2F" w:rsidRPr="0074515A" w:rsidRDefault="00303D2F" w:rsidP="007A51EC">
            <w:pPr>
              <w:ind w:firstLine="33"/>
              <w:rPr>
                <w:sz w:val="28"/>
                <w:szCs w:val="28"/>
              </w:rPr>
            </w:pPr>
            <w:r w:rsidRPr="0074515A">
              <w:rPr>
                <w:sz w:val="28"/>
                <w:szCs w:val="28"/>
              </w:rPr>
              <w:t>ср</w:t>
            </w:r>
            <w:r w:rsidR="007B73C5">
              <w:rPr>
                <w:sz w:val="28"/>
                <w:szCs w:val="28"/>
              </w:rPr>
              <w:t>едства местного бюджета – 1129,2</w:t>
            </w:r>
            <w:r w:rsidRPr="0074515A">
              <w:rPr>
                <w:sz w:val="28"/>
                <w:szCs w:val="28"/>
              </w:rPr>
              <w:t xml:space="preserve"> тыс. руб.»</w:t>
            </w:r>
          </w:p>
        </w:tc>
      </w:tr>
    </w:tbl>
    <w:p w:rsidR="0011027D" w:rsidRDefault="0011027D" w:rsidP="007A51E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11027D">
        <w:rPr>
          <w:sz w:val="28"/>
        </w:rPr>
        <w:t xml:space="preserve"> </w:t>
      </w:r>
    </w:p>
    <w:p w:rsidR="004A1127" w:rsidRPr="00304B8C" w:rsidRDefault="000F4BFE" w:rsidP="00482A29">
      <w:pPr>
        <w:ind w:firstLine="709"/>
        <w:jc w:val="both"/>
        <w:rPr>
          <w:b/>
          <w:color w:val="000000"/>
          <w:sz w:val="28"/>
        </w:rPr>
      </w:pPr>
      <w:r>
        <w:rPr>
          <w:sz w:val="28"/>
        </w:rPr>
        <w:t xml:space="preserve">4. </w:t>
      </w:r>
      <w:r w:rsidR="004A1127" w:rsidRPr="00711609">
        <w:rPr>
          <w:color w:val="000000"/>
          <w:sz w:val="28"/>
          <w:lang w:val="en-US"/>
        </w:rPr>
        <w:t>III</w:t>
      </w:r>
      <w:r w:rsidR="004A1127" w:rsidRPr="00711609">
        <w:rPr>
          <w:color w:val="000000"/>
          <w:sz w:val="28"/>
        </w:rPr>
        <w:t xml:space="preserve">. </w:t>
      </w:r>
      <w:proofErr w:type="gramStart"/>
      <w:r w:rsidR="004A1127" w:rsidRPr="00711609">
        <w:rPr>
          <w:color w:val="000000"/>
          <w:sz w:val="28"/>
        </w:rPr>
        <w:t>раздел</w:t>
      </w:r>
      <w:proofErr w:type="gramEnd"/>
      <w:r w:rsidR="004A1127" w:rsidRPr="00711609">
        <w:rPr>
          <w:color w:val="000000"/>
          <w:sz w:val="28"/>
        </w:rPr>
        <w:t xml:space="preserve"> </w:t>
      </w:r>
      <w:r w:rsidR="00482A29">
        <w:rPr>
          <w:color w:val="000000"/>
          <w:sz w:val="28"/>
        </w:rPr>
        <w:t>«</w:t>
      </w:r>
      <w:r w:rsidR="004A1127" w:rsidRPr="00711609">
        <w:rPr>
          <w:color w:val="000000"/>
          <w:sz w:val="28"/>
        </w:rPr>
        <w:t>Ожидаемые результаты реализации программы</w:t>
      </w:r>
      <w:r w:rsidR="00482A29">
        <w:rPr>
          <w:color w:val="000000"/>
          <w:sz w:val="28"/>
        </w:rPr>
        <w:t>»</w:t>
      </w:r>
      <w:r w:rsidR="004A1127" w:rsidRPr="00711609">
        <w:rPr>
          <w:color w:val="000000"/>
          <w:sz w:val="28"/>
        </w:rPr>
        <w:t xml:space="preserve"> изложить в следующей редакции</w:t>
      </w:r>
      <w:r w:rsidR="00711609">
        <w:rPr>
          <w:color w:val="000000"/>
          <w:sz w:val="28"/>
        </w:rPr>
        <w:t>:</w:t>
      </w:r>
    </w:p>
    <w:p w:rsidR="004A1127" w:rsidRDefault="00711609" w:rsidP="00482A29">
      <w:pPr>
        <w:ind w:firstLine="709"/>
        <w:jc w:val="both"/>
        <w:rPr>
          <w:color w:val="000000"/>
          <w:spacing w:val="-2"/>
          <w:sz w:val="28"/>
        </w:rPr>
      </w:pPr>
      <w:r>
        <w:rPr>
          <w:color w:val="000000"/>
          <w:sz w:val="28"/>
        </w:rPr>
        <w:t>«</w:t>
      </w:r>
      <w:r w:rsidR="004A1127" w:rsidRPr="00304B8C">
        <w:rPr>
          <w:color w:val="000000"/>
          <w:sz w:val="28"/>
        </w:rPr>
        <w:t xml:space="preserve">Реализация мероприятий муниципальной программы позволит обеспечить повышение доступности жилья и качества жилищного обеспечения  населения, а также качества и надежности предоставления жилищно-коммунальных услуг населению Пинежского </w:t>
      </w:r>
      <w:r w:rsidR="004A1127" w:rsidRPr="00304B8C">
        <w:rPr>
          <w:color w:val="000000"/>
          <w:sz w:val="28"/>
          <w:lang w:eastAsia="en-US"/>
        </w:rPr>
        <w:t>муниципального</w:t>
      </w:r>
      <w:r w:rsidR="004A1127" w:rsidRPr="00304B8C">
        <w:rPr>
          <w:color w:val="000000"/>
          <w:sz w:val="28"/>
        </w:rPr>
        <w:t xml:space="preserve"> района и </w:t>
      </w:r>
      <w:r w:rsidR="004A1127" w:rsidRPr="00304B8C">
        <w:rPr>
          <w:color w:val="000000"/>
          <w:spacing w:val="-2"/>
          <w:sz w:val="28"/>
        </w:rPr>
        <w:t>достижение</w:t>
      </w:r>
      <w:r w:rsidR="00577A9B">
        <w:rPr>
          <w:color w:val="000000"/>
          <w:spacing w:val="-2"/>
          <w:sz w:val="28"/>
        </w:rPr>
        <w:t xml:space="preserve"> к 2024</w:t>
      </w:r>
      <w:r w:rsidR="004A1127" w:rsidRPr="00304B8C">
        <w:rPr>
          <w:color w:val="000000"/>
          <w:spacing w:val="-2"/>
          <w:sz w:val="28"/>
        </w:rPr>
        <w:t xml:space="preserve"> году следующих результатов:</w:t>
      </w:r>
    </w:p>
    <w:p w:rsidR="00482A29" w:rsidRPr="00304B8C" w:rsidRDefault="00482A29" w:rsidP="00482A29">
      <w:pPr>
        <w:ind w:firstLine="709"/>
        <w:jc w:val="both"/>
        <w:rPr>
          <w:color w:val="000000"/>
          <w:sz w:val="28"/>
        </w:rPr>
      </w:pPr>
    </w:p>
    <w:p w:rsidR="004A1127" w:rsidRPr="00304B8C" w:rsidRDefault="004A1127" w:rsidP="005702C1">
      <w:pPr>
        <w:jc w:val="both"/>
        <w:rPr>
          <w:color w:val="000000"/>
          <w:sz w:val="28"/>
        </w:rPr>
      </w:pPr>
      <w:r w:rsidRPr="00304B8C">
        <w:rPr>
          <w:color w:val="000000"/>
          <w:sz w:val="28"/>
        </w:rPr>
        <w:lastRenderedPageBreak/>
        <w:t>- объем ввода жилья</w:t>
      </w:r>
      <w:r w:rsidR="00A804EF">
        <w:rPr>
          <w:color w:val="000000"/>
          <w:sz w:val="28"/>
        </w:rPr>
        <w:t xml:space="preserve"> до 22</w:t>
      </w:r>
      <w:r w:rsidRPr="00304B8C">
        <w:rPr>
          <w:color w:val="000000"/>
          <w:sz w:val="28"/>
        </w:rPr>
        <w:t xml:space="preserve"> тыс. кв. м;</w:t>
      </w:r>
    </w:p>
    <w:p w:rsidR="004A1127" w:rsidRPr="00304B8C" w:rsidRDefault="004A1127" w:rsidP="005702C1">
      <w:pPr>
        <w:jc w:val="both"/>
        <w:rPr>
          <w:color w:val="000000"/>
          <w:sz w:val="28"/>
        </w:rPr>
      </w:pPr>
      <w:r w:rsidRPr="00304B8C">
        <w:rPr>
          <w:color w:val="000000"/>
          <w:sz w:val="28"/>
        </w:rPr>
        <w:t>-о</w:t>
      </w:r>
      <w:r>
        <w:rPr>
          <w:color w:val="000000"/>
          <w:sz w:val="28"/>
        </w:rPr>
        <w:t xml:space="preserve">беспечить </w:t>
      </w:r>
      <w:r w:rsidR="00A804EF">
        <w:rPr>
          <w:color w:val="000000"/>
          <w:sz w:val="28"/>
        </w:rPr>
        <w:t>30</w:t>
      </w:r>
      <w:r w:rsidRPr="00304B8C">
        <w:rPr>
          <w:color w:val="000000"/>
          <w:sz w:val="28"/>
        </w:rPr>
        <w:t xml:space="preserve"> </w:t>
      </w:r>
      <w:proofErr w:type="gramStart"/>
      <w:r w:rsidRPr="00304B8C">
        <w:rPr>
          <w:color w:val="000000"/>
          <w:sz w:val="28"/>
        </w:rPr>
        <w:t>земельных</w:t>
      </w:r>
      <w:proofErr w:type="gramEnd"/>
      <w:r w:rsidRPr="00304B8C">
        <w:rPr>
          <w:color w:val="000000"/>
          <w:sz w:val="28"/>
        </w:rPr>
        <w:t xml:space="preserve"> участка, предоставленных под индивидуальное жилищное строительство, объектами инженерной инфраструктуры;</w:t>
      </w:r>
    </w:p>
    <w:p w:rsidR="004A1127" w:rsidRPr="00304B8C" w:rsidRDefault="004A1127" w:rsidP="005702C1">
      <w:pPr>
        <w:jc w:val="both"/>
        <w:rPr>
          <w:color w:val="000000"/>
          <w:sz w:val="28"/>
        </w:rPr>
      </w:pPr>
      <w:r w:rsidRPr="00304B8C">
        <w:rPr>
          <w:color w:val="000000"/>
          <w:sz w:val="28"/>
        </w:rPr>
        <w:t>- обеспечить генеральными планами с правилам</w:t>
      </w:r>
      <w:r w:rsidR="00711609">
        <w:rPr>
          <w:color w:val="000000"/>
          <w:sz w:val="28"/>
        </w:rPr>
        <w:t xml:space="preserve">и землепользования и застройки </w:t>
      </w:r>
      <w:r w:rsidRPr="00304B8C">
        <w:rPr>
          <w:color w:val="000000"/>
          <w:sz w:val="28"/>
        </w:rPr>
        <w:t>9 муниципальных образований поселений;</w:t>
      </w:r>
    </w:p>
    <w:p w:rsidR="004A1127" w:rsidRDefault="00A804EF" w:rsidP="005702C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ввести в эксплуатацию </w:t>
      </w:r>
      <w:r w:rsidR="00A05B3B">
        <w:rPr>
          <w:color w:val="000000"/>
          <w:sz w:val="28"/>
        </w:rPr>
        <w:t>пять объектов</w:t>
      </w:r>
      <w:r w:rsidR="004A1127" w:rsidRPr="00304B8C">
        <w:rPr>
          <w:color w:val="000000"/>
          <w:sz w:val="28"/>
        </w:rPr>
        <w:t xml:space="preserve"> жилищно-коммунального обеспечения</w:t>
      </w:r>
      <w:r>
        <w:rPr>
          <w:color w:val="000000"/>
          <w:sz w:val="28"/>
        </w:rPr>
        <w:t xml:space="preserve"> или транспортной инфраструктуры</w:t>
      </w:r>
      <w:r w:rsidR="004A1127" w:rsidRPr="00304B8C">
        <w:rPr>
          <w:color w:val="000000"/>
          <w:sz w:val="28"/>
        </w:rPr>
        <w:t>.</w:t>
      </w:r>
    </w:p>
    <w:p w:rsidR="004A1127" w:rsidRDefault="004A1127" w:rsidP="005702C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- разработать проектные документации объек</w:t>
      </w:r>
      <w:r w:rsidR="00A05B3B">
        <w:rPr>
          <w:color w:val="000000"/>
          <w:sz w:val="28"/>
        </w:rPr>
        <w:t>тов капитального строительства 5</w:t>
      </w:r>
      <w:r>
        <w:rPr>
          <w:color w:val="000000"/>
          <w:sz w:val="28"/>
        </w:rPr>
        <w:t xml:space="preserve"> шт.</w:t>
      </w:r>
    </w:p>
    <w:p w:rsidR="004A1127" w:rsidRPr="00304B8C" w:rsidRDefault="004A1127" w:rsidP="005702C1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- разработать и утвердить проектов планировок территорий или проектов межевания 3 шт.</w:t>
      </w:r>
    </w:p>
    <w:p w:rsidR="004A1127" w:rsidRPr="00304B8C" w:rsidRDefault="004A1127" w:rsidP="005702C1">
      <w:pPr>
        <w:autoSpaceDE w:val="0"/>
        <w:autoSpaceDN w:val="0"/>
        <w:adjustRightInd w:val="0"/>
        <w:jc w:val="both"/>
        <w:rPr>
          <w:color w:val="000000"/>
          <w:sz w:val="28"/>
        </w:rPr>
      </w:pPr>
      <w:r w:rsidRPr="00304B8C">
        <w:rPr>
          <w:color w:val="000000"/>
          <w:sz w:val="28"/>
        </w:rPr>
        <w:t>Оценка эффективности муниципальной программы осуществляется ответственным исполнителем муниципальной программы согласно Положению об оценке эффективности реализации муниципальных программ,</w:t>
      </w:r>
      <w:r w:rsidR="00711609">
        <w:rPr>
          <w:color w:val="000000"/>
          <w:sz w:val="28"/>
        </w:rPr>
        <w:t xml:space="preserve"> </w:t>
      </w:r>
      <w:r w:rsidRPr="00304B8C">
        <w:rPr>
          <w:color w:val="000000"/>
          <w:sz w:val="28"/>
        </w:rPr>
        <w:t>утвержденному постановлением администрации МО «Пинежский район» от 03.09. 2013 года № 0679-па.</w:t>
      </w:r>
      <w:r w:rsidR="00711609">
        <w:rPr>
          <w:color w:val="000000"/>
          <w:sz w:val="28"/>
        </w:rPr>
        <w:t>».</w:t>
      </w:r>
    </w:p>
    <w:p w:rsidR="004C3F19" w:rsidRPr="00C27882" w:rsidRDefault="000F4BFE" w:rsidP="000F4B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2C0568" w:rsidRPr="00C27882">
        <w:rPr>
          <w:sz w:val="28"/>
          <w:szCs w:val="28"/>
        </w:rPr>
        <w:t>Приложени</w:t>
      </w:r>
      <w:r w:rsidR="00F91BDD">
        <w:rPr>
          <w:sz w:val="28"/>
          <w:szCs w:val="28"/>
        </w:rPr>
        <w:t>я</w:t>
      </w:r>
      <w:r w:rsidR="00585D27">
        <w:rPr>
          <w:sz w:val="28"/>
          <w:szCs w:val="28"/>
        </w:rPr>
        <w:t xml:space="preserve"> №</w:t>
      </w:r>
      <w:r w:rsidR="00482A29">
        <w:rPr>
          <w:sz w:val="28"/>
          <w:szCs w:val="28"/>
        </w:rPr>
        <w:t xml:space="preserve"> </w:t>
      </w:r>
      <w:r w:rsidR="00585D27">
        <w:rPr>
          <w:sz w:val="28"/>
          <w:szCs w:val="28"/>
        </w:rPr>
        <w:t>1,</w:t>
      </w:r>
      <w:r w:rsidR="002C0568" w:rsidRPr="00C27882">
        <w:rPr>
          <w:sz w:val="28"/>
          <w:szCs w:val="28"/>
        </w:rPr>
        <w:t xml:space="preserve"> </w:t>
      </w:r>
      <w:r w:rsidR="00AF7F4F">
        <w:rPr>
          <w:sz w:val="28"/>
          <w:szCs w:val="28"/>
        </w:rPr>
        <w:t xml:space="preserve">№ 2 и </w:t>
      </w:r>
      <w:r w:rsidR="004C3F19" w:rsidRPr="00C27882">
        <w:rPr>
          <w:sz w:val="28"/>
          <w:szCs w:val="28"/>
        </w:rPr>
        <w:t>№</w:t>
      </w:r>
      <w:r w:rsidR="00303D2F">
        <w:rPr>
          <w:sz w:val="28"/>
          <w:szCs w:val="28"/>
        </w:rPr>
        <w:t xml:space="preserve"> </w:t>
      </w:r>
      <w:r w:rsidR="00AF208D">
        <w:rPr>
          <w:sz w:val="28"/>
          <w:szCs w:val="28"/>
        </w:rPr>
        <w:t>3</w:t>
      </w:r>
      <w:r w:rsidR="00E14514">
        <w:rPr>
          <w:sz w:val="28"/>
          <w:szCs w:val="28"/>
        </w:rPr>
        <w:t xml:space="preserve"> </w:t>
      </w:r>
      <w:r w:rsidR="004C3F19" w:rsidRPr="00C27882">
        <w:rPr>
          <w:sz w:val="28"/>
          <w:szCs w:val="28"/>
        </w:rPr>
        <w:t>к указанной муниципальной программ</w:t>
      </w:r>
      <w:r w:rsidR="00DB7D19">
        <w:rPr>
          <w:sz w:val="28"/>
          <w:szCs w:val="28"/>
        </w:rPr>
        <w:t xml:space="preserve">е изложить в </w:t>
      </w:r>
      <w:r w:rsidR="00711609">
        <w:rPr>
          <w:sz w:val="28"/>
          <w:szCs w:val="28"/>
        </w:rPr>
        <w:t>новой</w:t>
      </w:r>
      <w:r w:rsidR="00DB7D19">
        <w:rPr>
          <w:sz w:val="28"/>
          <w:szCs w:val="28"/>
        </w:rPr>
        <w:t xml:space="preserve"> редакции.</w:t>
      </w:r>
    </w:p>
    <w:p w:rsidR="00303D2F" w:rsidRDefault="008F6D04" w:rsidP="007A51EC">
      <w:pPr>
        <w:ind w:firstLine="709"/>
        <w:rPr>
          <w:sz w:val="28"/>
          <w:szCs w:val="28"/>
        </w:rPr>
      </w:pPr>
      <w:r w:rsidRPr="00C27882">
        <w:rPr>
          <w:sz w:val="28"/>
          <w:szCs w:val="28"/>
        </w:rPr>
        <w:t xml:space="preserve">                                                           </w:t>
      </w:r>
    </w:p>
    <w:p w:rsidR="00863C6B" w:rsidRDefault="00863C6B" w:rsidP="00585D27">
      <w:pPr>
        <w:rPr>
          <w:sz w:val="28"/>
          <w:szCs w:val="28"/>
        </w:rPr>
      </w:pPr>
    </w:p>
    <w:p w:rsidR="00863C6B" w:rsidRDefault="00863C6B" w:rsidP="007A51EC">
      <w:pPr>
        <w:ind w:firstLine="709"/>
        <w:rPr>
          <w:sz w:val="28"/>
          <w:szCs w:val="28"/>
        </w:rPr>
      </w:pPr>
    </w:p>
    <w:p w:rsidR="007B73C5" w:rsidRDefault="008F6D04" w:rsidP="007B73C5">
      <w:pPr>
        <w:ind w:firstLine="709"/>
        <w:rPr>
          <w:sz w:val="28"/>
          <w:szCs w:val="28"/>
        </w:rPr>
      </w:pPr>
      <w:r w:rsidRPr="00C27882">
        <w:rPr>
          <w:sz w:val="28"/>
          <w:szCs w:val="28"/>
        </w:rPr>
        <w:t xml:space="preserve">  </w:t>
      </w: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482A29" w:rsidRDefault="00482A29" w:rsidP="007B73C5">
      <w:pPr>
        <w:ind w:firstLine="709"/>
        <w:rPr>
          <w:sz w:val="28"/>
          <w:szCs w:val="28"/>
        </w:rPr>
      </w:pPr>
    </w:p>
    <w:p w:rsidR="0056021A" w:rsidRDefault="0056021A" w:rsidP="007B73C5">
      <w:pPr>
        <w:ind w:firstLine="709"/>
        <w:rPr>
          <w:sz w:val="28"/>
          <w:szCs w:val="28"/>
        </w:rPr>
        <w:sectPr w:rsidR="0056021A" w:rsidSect="00482A2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6021A" w:rsidRPr="00304B8C" w:rsidRDefault="0056021A" w:rsidP="0056021A">
      <w:pPr>
        <w:ind w:left="10348"/>
        <w:jc w:val="right"/>
        <w:rPr>
          <w:color w:val="000000"/>
        </w:rPr>
      </w:pPr>
      <w:r>
        <w:rPr>
          <w:color w:val="000000"/>
        </w:rPr>
        <w:lastRenderedPageBreak/>
        <w:t>ПРИЛОЖЕНИЕ №1</w:t>
      </w:r>
    </w:p>
    <w:p w:rsidR="0056021A" w:rsidRPr="00304B8C" w:rsidRDefault="0056021A" w:rsidP="0056021A">
      <w:pPr>
        <w:jc w:val="right"/>
        <w:rPr>
          <w:color w:val="000000"/>
        </w:rPr>
      </w:pPr>
      <w:r w:rsidRPr="00304B8C">
        <w:rPr>
          <w:color w:val="000000"/>
        </w:rPr>
        <w:t xml:space="preserve">к муниципальной программе </w:t>
      </w:r>
    </w:p>
    <w:p w:rsidR="0056021A" w:rsidRPr="00304B8C" w:rsidRDefault="0056021A" w:rsidP="0056021A">
      <w:pPr>
        <w:jc w:val="right"/>
        <w:rPr>
          <w:color w:val="000000"/>
        </w:rPr>
      </w:pPr>
      <w:r w:rsidRPr="00304B8C">
        <w:rPr>
          <w:color w:val="000000"/>
        </w:rPr>
        <w:t>«Обеспечение качественным, доступным жильем</w:t>
      </w:r>
      <w:r>
        <w:rPr>
          <w:color w:val="000000"/>
        </w:rPr>
        <w:t xml:space="preserve"> </w:t>
      </w:r>
      <w:r w:rsidRPr="00304B8C">
        <w:rPr>
          <w:color w:val="000000"/>
        </w:rPr>
        <w:t>и объектами жилищно-коммунального хозяйства</w:t>
      </w:r>
    </w:p>
    <w:p w:rsidR="0056021A" w:rsidRDefault="0056021A" w:rsidP="0056021A">
      <w:pPr>
        <w:jc w:val="right"/>
        <w:rPr>
          <w:color w:val="000000"/>
        </w:rPr>
      </w:pPr>
      <w:r w:rsidRPr="00304B8C">
        <w:rPr>
          <w:color w:val="000000"/>
        </w:rPr>
        <w:t xml:space="preserve"> населения Пинежского муниципального района </w:t>
      </w:r>
      <w:r>
        <w:rPr>
          <w:color w:val="000000"/>
        </w:rPr>
        <w:t>на 2014 – 2024</w:t>
      </w:r>
      <w:r w:rsidRPr="00304B8C">
        <w:rPr>
          <w:color w:val="000000"/>
        </w:rPr>
        <w:t xml:space="preserve"> годы»</w:t>
      </w:r>
    </w:p>
    <w:p w:rsidR="0056021A" w:rsidRPr="00304B8C" w:rsidRDefault="0056021A" w:rsidP="0056021A">
      <w:pPr>
        <w:autoSpaceDE w:val="0"/>
        <w:autoSpaceDN w:val="0"/>
        <w:adjustRightInd w:val="0"/>
        <w:jc w:val="center"/>
        <w:outlineLvl w:val="1"/>
        <w:rPr>
          <w:b/>
          <w:color w:val="000000"/>
          <w:lang w:eastAsia="en-US"/>
        </w:rPr>
      </w:pPr>
      <w:proofErr w:type="gramStart"/>
      <w:r w:rsidRPr="00304B8C">
        <w:rPr>
          <w:b/>
          <w:color w:val="000000"/>
          <w:lang w:eastAsia="en-US"/>
        </w:rPr>
        <w:t>П</w:t>
      </w:r>
      <w:proofErr w:type="gramEnd"/>
      <w:r w:rsidRPr="00304B8C">
        <w:rPr>
          <w:b/>
          <w:color w:val="000000"/>
          <w:lang w:eastAsia="en-US"/>
        </w:rPr>
        <w:t xml:space="preserve"> Е Р Е Ч Е Н Ь</w:t>
      </w:r>
    </w:p>
    <w:p w:rsidR="0056021A" w:rsidRPr="00304B8C" w:rsidRDefault="0056021A" w:rsidP="0056021A">
      <w:pPr>
        <w:jc w:val="center"/>
        <w:rPr>
          <w:b/>
          <w:color w:val="000000"/>
        </w:rPr>
      </w:pPr>
      <w:r w:rsidRPr="00304B8C">
        <w:rPr>
          <w:b/>
          <w:color w:val="000000"/>
          <w:lang w:eastAsia="en-US"/>
        </w:rPr>
        <w:t xml:space="preserve">целевых показателей </w:t>
      </w:r>
      <w:r w:rsidRPr="00304B8C">
        <w:rPr>
          <w:b/>
          <w:color w:val="000000"/>
        </w:rPr>
        <w:t>муниципальной программы «Обеспечение качественным, доступным жильем и объектами жилищно-коммунального хозяйства населения Пинежского муниципального района на 2014 – 202</w:t>
      </w:r>
      <w:r>
        <w:rPr>
          <w:b/>
          <w:color w:val="000000"/>
        </w:rPr>
        <w:t>4</w:t>
      </w:r>
      <w:r w:rsidRPr="00304B8C">
        <w:rPr>
          <w:b/>
          <w:color w:val="000000"/>
        </w:rPr>
        <w:t xml:space="preserve"> годы»</w:t>
      </w:r>
    </w:p>
    <w:p w:rsidR="0056021A" w:rsidRPr="00304B8C" w:rsidRDefault="0056021A" w:rsidP="0056021A">
      <w:pPr>
        <w:autoSpaceDE w:val="0"/>
        <w:autoSpaceDN w:val="0"/>
        <w:adjustRightInd w:val="0"/>
        <w:jc w:val="center"/>
        <w:outlineLvl w:val="1"/>
        <w:rPr>
          <w:color w:val="000000"/>
          <w:sz w:val="20"/>
          <w:lang w:eastAsia="en-US"/>
        </w:rPr>
      </w:pPr>
      <w:r w:rsidRPr="00304B8C">
        <w:rPr>
          <w:color w:val="000000"/>
          <w:sz w:val="20"/>
          <w:lang w:eastAsia="en-US"/>
        </w:rPr>
        <w:t xml:space="preserve"> </w:t>
      </w:r>
    </w:p>
    <w:p w:rsidR="0056021A" w:rsidRPr="00D30D2E" w:rsidRDefault="0056021A" w:rsidP="0056021A">
      <w:pPr>
        <w:autoSpaceDE w:val="0"/>
        <w:autoSpaceDN w:val="0"/>
        <w:adjustRightInd w:val="0"/>
        <w:outlineLvl w:val="1"/>
        <w:rPr>
          <w:color w:val="000000"/>
        </w:rPr>
      </w:pPr>
      <w:r w:rsidRPr="00304B8C">
        <w:rPr>
          <w:color w:val="000000"/>
        </w:rPr>
        <w:t xml:space="preserve">  Ответственный исполнитель – отдел архитектуры и строительства администрации МО «Пинежски</w:t>
      </w:r>
      <w:r>
        <w:rPr>
          <w:color w:val="000000"/>
        </w:rPr>
        <w:t>й район»</w:t>
      </w:r>
      <w:r w:rsidRPr="00304B8C">
        <w:rPr>
          <w:color w:val="000000"/>
          <w:sz w:val="20"/>
        </w:rPr>
        <w:t xml:space="preserve">                   </w:t>
      </w:r>
    </w:p>
    <w:tbl>
      <w:tblPr>
        <w:tblW w:w="5149" w:type="pct"/>
        <w:jc w:val="center"/>
        <w:tblInd w:w="-438" w:type="dxa"/>
        <w:tblCellMar>
          <w:left w:w="70" w:type="dxa"/>
          <w:right w:w="70" w:type="dxa"/>
        </w:tblCellMar>
        <w:tblLook w:val="0000"/>
      </w:tblPr>
      <w:tblGrid>
        <w:gridCol w:w="4299"/>
        <w:gridCol w:w="1488"/>
        <w:gridCol w:w="1015"/>
        <w:gridCol w:w="727"/>
        <w:gridCol w:w="721"/>
        <w:gridCol w:w="854"/>
        <w:gridCol w:w="730"/>
        <w:gridCol w:w="733"/>
        <w:gridCol w:w="712"/>
        <w:gridCol w:w="815"/>
        <w:gridCol w:w="779"/>
        <w:gridCol w:w="770"/>
        <w:gridCol w:w="760"/>
        <w:gridCol w:w="745"/>
      </w:tblGrid>
      <w:tr w:rsidR="0056021A" w:rsidRPr="00304B8C" w:rsidTr="005E4976">
        <w:trPr>
          <w:cantSplit/>
          <w:trHeight w:val="240"/>
          <w:jc w:val="center"/>
        </w:trPr>
        <w:tc>
          <w:tcPr>
            <w:tcW w:w="1419" w:type="pct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Наименование целевого показателя</w:t>
            </w:r>
          </w:p>
        </w:tc>
        <w:tc>
          <w:tcPr>
            <w:tcW w:w="49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 xml:space="preserve">Единица </w:t>
            </w:r>
            <w:r w:rsidRPr="00304B8C">
              <w:rPr>
                <w:b/>
                <w:color w:val="000000"/>
                <w:sz w:val="23"/>
                <w:szCs w:val="23"/>
              </w:rPr>
              <w:br/>
              <w:t>измерения</w:t>
            </w:r>
          </w:p>
        </w:tc>
        <w:tc>
          <w:tcPr>
            <w:tcW w:w="309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Значения целевых показателей</w:t>
            </w:r>
          </w:p>
        </w:tc>
      </w:tr>
      <w:tr w:rsidR="0056021A" w:rsidRPr="00304B8C" w:rsidTr="005E4976">
        <w:trPr>
          <w:cantSplit/>
          <w:trHeight w:val="655"/>
          <w:jc w:val="center"/>
        </w:trPr>
        <w:tc>
          <w:tcPr>
            <w:tcW w:w="1419" w:type="pct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баз</w:t>
            </w:r>
            <w:r w:rsidRPr="00304B8C">
              <w:rPr>
                <w:b/>
                <w:color w:val="000000"/>
                <w:sz w:val="23"/>
                <w:szCs w:val="23"/>
              </w:rPr>
              <w:t>овый 2012 г.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2014 г</w:t>
            </w:r>
            <w:r>
              <w:rPr>
                <w:b/>
                <w:color w:val="000000"/>
                <w:sz w:val="23"/>
                <w:szCs w:val="23"/>
              </w:rPr>
              <w:t>од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2015 г</w:t>
            </w:r>
            <w:r>
              <w:rPr>
                <w:b/>
                <w:color w:val="000000"/>
                <w:sz w:val="23"/>
                <w:szCs w:val="23"/>
              </w:rPr>
              <w:t>од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2016 г</w:t>
            </w:r>
            <w:r>
              <w:rPr>
                <w:b/>
                <w:color w:val="000000"/>
                <w:sz w:val="23"/>
                <w:szCs w:val="23"/>
              </w:rPr>
              <w:t>од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2017 г</w:t>
            </w:r>
            <w:r>
              <w:rPr>
                <w:b/>
                <w:color w:val="000000"/>
                <w:sz w:val="23"/>
                <w:szCs w:val="23"/>
              </w:rPr>
              <w:t>од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2018 г</w:t>
            </w:r>
            <w:r>
              <w:rPr>
                <w:b/>
                <w:color w:val="000000"/>
                <w:sz w:val="23"/>
                <w:szCs w:val="23"/>
              </w:rPr>
              <w:t>од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2019 г</w:t>
            </w:r>
            <w:r>
              <w:rPr>
                <w:b/>
                <w:color w:val="000000"/>
                <w:sz w:val="23"/>
                <w:szCs w:val="23"/>
              </w:rPr>
              <w:t>од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ind w:right="-91"/>
              <w:rPr>
                <w:b/>
                <w:color w:val="000000"/>
                <w:sz w:val="23"/>
                <w:szCs w:val="23"/>
              </w:rPr>
            </w:pPr>
            <w:r w:rsidRPr="00304B8C">
              <w:rPr>
                <w:b/>
                <w:color w:val="000000"/>
                <w:sz w:val="23"/>
                <w:szCs w:val="23"/>
              </w:rPr>
              <w:t>2020 г</w:t>
            </w:r>
            <w:r>
              <w:rPr>
                <w:b/>
                <w:color w:val="000000"/>
                <w:sz w:val="23"/>
                <w:szCs w:val="23"/>
              </w:rPr>
              <w:t>од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ind w:right="-91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2021 год</w:t>
            </w:r>
          </w:p>
        </w:tc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2022</w:t>
            </w:r>
            <w:r w:rsidRPr="00304B8C">
              <w:rPr>
                <w:b/>
                <w:color w:val="000000"/>
                <w:sz w:val="23"/>
                <w:szCs w:val="23"/>
              </w:rPr>
              <w:t xml:space="preserve"> г</w:t>
            </w:r>
            <w:r>
              <w:rPr>
                <w:b/>
                <w:color w:val="000000"/>
                <w:sz w:val="23"/>
                <w:szCs w:val="23"/>
              </w:rPr>
              <w:t>од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ind w:right="-91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2023 год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ind w:right="-91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2024 год</w:t>
            </w:r>
          </w:p>
        </w:tc>
      </w:tr>
      <w:tr w:rsidR="0056021A" w:rsidRPr="00304B8C" w:rsidTr="005E4976">
        <w:trPr>
          <w:cantSplit/>
          <w:trHeight w:val="65"/>
          <w:jc w:val="center"/>
        </w:trPr>
        <w:tc>
          <w:tcPr>
            <w:tcW w:w="141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1</w:t>
            </w:r>
          </w:p>
        </w:tc>
        <w:tc>
          <w:tcPr>
            <w:tcW w:w="49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2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3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4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5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7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8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ind w:right="-91"/>
              <w:jc w:val="center"/>
              <w:rPr>
                <w:color w:val="000000"/>
                <w:sz w:val="20"/>
              </w:rPr>
            </w:pPr>
            <w:r w:rsidRPr="00304B8C">
              <w:rPr>
                <w:color w:val="000000"/>
                <w:sz w:val="20"/>
              </w:rPr>
              <w:t>10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ind w:right="-9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ind w:right="-9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ind w:right="-9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ind w:right="-9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56021A" w:rsidRPr="00304B8C" w:rsidTr="005E4976">
        <w:trPr>
          <w:cantSplit/>
          <w:trHeight w:val="240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ind w:right="-91"/>
              <w:rPr>
                <w:color w:val="000000"/>
              </w:rPr>
            </w:pPr>
            <w:r w:rsidRPr="00304B8C">
              <w:rPr>
                <w:b/>
                <w:color w:val="000000"/>
              </w:rPr>
              <w:t>Муниципальная программа «Обеспечение качественным, доступным жильем и жилищно-коммунальными услугами населения Пинежского муни</w:t>
            </w:r>
            <w:r>
              <w:rPr>
                <w:b/>
                <w:color w:val="000000"/>
              </w:rPr>
              <w:t>ципального района на 2014 – 2024</w:t>
            </w:r>
            <w:r w:rsidRPr="00304B8C">
              <w:rPr>
                <w:b/>
                <w:color w:val="000000"/>
              </w:rPr>
              <w:t xml:space="preserve"> годы» </w:t>
            </w:r>
          </w:p>
        </w:tc>
      </w:tr>
      <w:tr w:rsidR="0056021A" w:rsidRPr="00304B8C" w:rsidTr="005E4976">
        <w:trPr>
          <w:cantSplit/>
          <w:trHeight w:val="240"/>
          <w:jc w:val="center"/>
        </w:trPr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 xml:space="preserve">1. Объем ввода жилья 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ind w:firstLine="182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тыс. кв. метров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ind w:firstLine="214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3,2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3,2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2,1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1,5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1,5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1,5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</w:tr>
      <w:tr w:rsidR="0056021A" w:rsidRPr="00304B8C" w:rsidTr="005E4976">
        <w:trPr>
          <w:cantSplit/>
          <w:trHeight w:val="612"/>
          <w:jc w:val="center"/>
        </w:trPr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2. Количество земельных участков предоставленных под индивидуальное жилищное строительство, обеспеченных объектами инженерной инфраструктуры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единиц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6021A" w:rsidRPr="00304B8C" w:rsidTr="005E4976">
        <w:trPr>
          <w:cantSplit/>
          <w:trHeight w:val="612"/>
          <w:jc w:val="center"/>
        </w:trPr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3. Количество разработанных генеральных планов поселений и правил землепользования и застройки поселений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единиц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6021A" w:rsidRPr="00304B8C" w:rsidTr="005E4976">
        <w:trPr>
          <w:cantSplit/>
          <w:trHeight w:val="612"/>
          <w:jc w:val="center"/>
        </w:trPr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4. Ввод в эксплуатацию объектов жилищно-коммунального обеспечения</w:t>
            </w:r>
            <w:r>
              <w:rPr>
                <w:color w:val="000000"/>
              </w:rPr>
              <w:t xml:space="preserve"> или транспортной инфраструктуры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04B8C">
              <w:rPr>
                <w:color w:val="000000"/>
              </w:rPr>
              <w:t>единиц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04B8C">
              <w:rPr>
                <w:color w:val="000000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6021A" w:rsidRPr="00304B8C" w:rsidTr="005E4976">
        <w:trPr>
          <w:cantSplit/>
          <w:trHeight w:val="612"/>
          <w:jc w:val="center"/>
        </w:trPr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5. Разработано проектной документации объектов капитального строительства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6021A" w:rsidRPr="00304B8C" w:rsidTr="005E4976">
        <w:trPr>
          <w:cantSplit/>
          <w:trHeight w:val="612"/>
          <w:jc w:val="center"/>
        </w:trPr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6. Утверждено проектов планировки территории или проектов межевания 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Pr="00304B8C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56021A" w:rsidRPr="007274D1" w:rsidRDefault="0056021A" w:rsidP="0056021A">
      <w:pPr>
        <w:ind w:left="10348"/>
        <w:jc w:val="center"/>
      </w:pPr>
      <w:r>
        <w:lastRenderedPageBreak/>
        <w:t xml:space="preserve">                    </w:t>
      </w:r>
      <w:r w:rsidRPr="007274D1">
        <w:t>ПРИЛОЖЕНИЕ № 2</w:t>
      </w:r>
    </w:p>
    <w:p w:rsidR="0056021A" w:rsidRPr="007274D1" w:rsidRDefault="0056021A" w:rsidP="0056021A">
      <w:pPr>
        <w:jc w:val="right"/>
      </w:pPr>
      <w:r w:rsidRPr="007274D1">
        <w:t xml:space="preserve">к муниципальной программе </w:t>
      </w:r>
    </w:p>
    <w:p w:rsidR="0056021A" w:rsidRPr="007274D1" w:rsidRDefault="0056021A" w:rsidP="0056021A">
      <w:pPr>
        <w:jc w:val="right"/>
      </w:pPr>
      <w:r w:rsidRPr="007274D1">
        <w:t xml:space="preserve"> «Обеспечение качественным, доступным жильем</w:t>
      </w:r>
    </w:p>
    <w:p w:rsidR="0056021A" w:rsidRPr="007274D1" w:rsidRDefault="0056021A" w:rsidP="0056021A">
      <w:pPr>
        <w:jc w:val="right"/>
      </w:pPr>
      <w:r w:rsidRPr="007274D1">
        <w:t xml:space="preserve"> и объектами жилищно-коммунального хозяйства</w:t>
      </w:r>
    </w:p>
    <w:p w:rsidR="0056021A" w:rsidRPr="007274D1" w:rsidRDefault="0056021A" w:rsidP="0056021A">
      <w:pPr>
        <w:jc w:val="right"/>
      </w:pPr>
      <w:r w:rsidRPr="007274D1">
        <w:t xml:space="preserve"> населения Пинежского муниципального района </w:t>
      </w:r>
    </w:p>
    <w:p w:rsidR="0056021A" w:rsidRPr="007274D1" w:rsidRDefault="0056021A" w:rsidP="0056021A">
      <w:pPr>
        <w:jc w:val="right"/>
      </w:pPr>
      <w:r>
        <w:t>на 2014 – 2024</w:t>
      </w:r>
      <w:r w:rsidRPr="007274D1">
        <w:t xml:space="preserve"> годы»</w:t>
      </w:r>
    </w:p>
    <w:p w:rsidR="0056021A" w:rsidRPr="007274D1" w:rsidRDefault="0056021A" w:rsidP="0056021A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 w:rsidRPr="007274D1">
        <w:rPr>
          <w:b/>
          <w:lang w:eastAsia="en-US"/>
        </w:rPr>
        <w:t>РЕСУРСНОЕ ОБЕСПЕЧЕНИЕ</w:t>
      </w:r>
    </w:p>
    <w:p w:rsidR="0056021A" w:rsidRPr="007274D1" w:rsidRDefault="0056021A" w:rsidP="0056021A">
      <w:pPr>
        <w:jc w:val="center"/>
        <w:rPr>
          <w:b/>
          <w:szCs w:val="28"/>
        </w:rPr>
      </w:pPr>
      <w:r w:rsidRPr="007274D1">
        <w:rPr>
          <w:b/>
          <w:lang w:eastAsia="en-US"/>
        </w:rPr>
        <w:t xml:space="preserve">реализации </w:t>
      </w:r>
      <w:r w:rsidRPr="007274D1">
        <w:rPr>
          <w:b/>
          <w:szCs w:val="28"/>
        </w:rPr>
        <w:t xml:space="preserve">муниципальной программы «Обеспечение качественным, доступным жильем и объектами жилищно-коммунального хозяйства населения </w:t>
      </w:r>
      <w:r>
        <w:rPr>
          <w:b/>
          <w:szCs w:val="28"/>
        </w:rPr>
        <w:t>Пинежского района на 2014 – 2024</w:t>
      </w:r>
      <w:r w:rsidRPr="007274D1">
        <w:rPr>
          <w:b/>
          <w:szCs w:val="28"/>
        </w:rPr>
        <w:t xml:space="preserve"> годы»</w:t>
      </w:r>
    </w:p>
    <w:p w:rsidR="0056021A" w:rsidRPr="007274D1" w:rsidRDefault="0056021A" w:rsidP="0056021A">
      <w:pPr>
        <w:autoSpaceDE w:val="0"/>
        <w:autoSpaceDN w:val="0"/>
        <w:adjustRightInd w:val="0"/>
        <w:jc w:val="center"/>
        <w:outlineLvl w:val="1"/>
        <w:rPr>
          <w:sz w:val="20"/>
          <w:lang w:eastAsia="en-US"/>
        </w:rPr>
      </w:pPr>
      <w:r w:rsidRPr="007274D1">
        <w:t>за счет средств районного бюджета</w:t>
      </w:r>
      <w:r w:rsidRPr="007274D1">
        <w:rPr>
          <w:sz w:val="20"/>
          <w:lang w:eastAsia="en-US"/>
        </w:rPr>
        <w:t xml:space="preserve"> </w:t>
      </w:r>
    </w:p>
    <w:p w:rsidR="0056021A" w:rsidRPr="007274D1" w:rsidRDefault="0056021A" w:rsidP="0056021A">
      <w:pPr>
        <w:autoSpaceDE w:val="0"/>
        <w:autoSpaceDN w:val="0"/>
        <w:adjustRightInd w:val="0"/>
        <w:jc w:val="center"/>
        <w:outlineLvl w:val="1"/>
      </w:pPr>
      <w:r w:rsidRPr="007274D1">
        <w:rPr>
          <w:szCs w:val="28"/>
        </w:rPr>
        <w:t>Ответственный исполнитель – отдел архитектуры и строительства адм</w:t>
      </w:r>
      <w:r>
        <w:rPr>
          <w:szCs w:val="28"/>
        </w:rPr>
        <w:t>инистрации МО «Пинежский район»</w:t>
      </w:r>
    </w:p>
    <w:p w:rsidR="0056021A" w:rsidRPr="007274D1" w:rsidRDefault="0056021A" w:rsidP="0056021A">
      <w:pPr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063"/>
        <w:gridCol w:w="2128"/>
        <w:gridCol w:w="1984"/>
        <w:gridCol w:w="850"/>
        <w:gridCol w:w="850"/>
        <w:gridCol w:w="850"/>
        <w:gridCol w:w="850"/>
        <w:gridCol w:w="853"/>
        <w:gridCol w:w="850"/>
        <w:gridCol w:w="991"/>
        <w:gridCol w:w="850"/>
        <w:gridCol w:w="853"/>
        <w:gridCol w:w="847"/>
        <w:gridCol w:w="891"/>
      </w:tblGrid>
      <w:tr w:rsidR="0056021A" w:rsidRPr="007274D1" w:rsidTr="005E4976">
        <w:trPr>
          <w:cantSplit/>
          <w:trHeight w:val="503"/>
          <w:jc w:val="center"/>
        </w:trPr>
        <w:tc>
          <w:tcPr>
            <w:tcW w:w="361" w:type="pct"/>
            <w:vMerge w:val="restart"/>
            <w:vAlign w:val="center"/>
          </w:tcPr>
          <w:p w:rsidR="0056021A" w:rsidRPr="007274D1" w:rsidRDefault="0056021A" w:rsidP="005E4976">
            <w:pPr>
              <w:jc w:val="center"/>
            </w:pPr>
            <w:r w:rsidRPr="007274D1">
              <w:t>Статус</w:t>
            </w:r>
          </w:p>
        </w:tc>
        <w:tc>
          <w:tcPr>
            <w:tcW w:w="723" w:type="pct"/>
            <w:vMerge w:val="restart"/>
            <w:vAlign w:val="center"/>
          </w:tcPr>
          <w:p w:rsidR="0056021A" w:rsidRPr="007274D1" w:rsidRDefault="0056021A" w:rsidP="005E4976">
            <w:r w:rsidRPr="007274D1">
              <w:t>Наименование</w:t>
            </w:r>
          </w:p>
          <w:p w:rsidR="0056021A" w:rsidRPr="007274D1" w:rsidRDefault="0056021A" w:rsidP="005E4976">
            <w:r w:rsidRPr="007274D1">
              <w:t>муниципальной</w:t>
            </w:r>
          </w:p>
          <w:p w:rsidR="0056021A" w:rsidRPr="007274D1" w:rsidRDefault="0056021A" w:rsidP="005E4976">
            <w:r w:rsidRPr="007274D1">
              <w:t>программы, подпрограммы</w:t>
            </w:r>
          </w:p>
          <w:p w:rsidR="0056021A" w:rsidRPr="007274D1" w:rsidRDefault="0056021A" w:rsidP="005E497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4" w:type="pct"/>
            <w:vMerge w:val="restart"/>
            <w:vAlign w:val="center"/>
          </w:tcPr>
          <w:p w:rsidR="0056021A" w:rsidRPr="007274D1" w:rsidRDefault="0056021A" w:rsidP="005E4976">
            <w:pPr>
              <w:spacing w:after="120"/>
              <w:jc w:val="center"/>
              <w:rPr>
                <w:sz w:val="22"/>
                <w:szCs w:val="22"/>
              </w:rPr>
            </w:pPr>
            <w:r w:rsidRPr="007274D1">
              <w:t>Ответственный исполнитель, соисполнитель муниципальной программы</w:t>
            </w:r>
          </w:p>
        </w:tc>
        <w:tc>
          <w:tcPr>
            <w:tcW w:w="3241" w:type="pct"/>
            <w:gridSpan w:val="11"/>
            <w:vAlign w:val="center"/>
          </w:tcPr>
          <w:p w:rsidR="0056021A" w:rsidRPr="007274D1" w:rsidRDefault="0056021A" w:rsidP="005E4976">
            <w:pPr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Оценка расходов, тыс. рублей</w:t>
            </w:r>
          </w:p>
        </w:tc>
      </w:tr>
      <w:tr w:rsidR="0056021A" w:rsidRPr="007274D1" w:rsidTr="005E4976">
        <w:trPr>
          <w:cantSplit/>
          <w:trHeight w:val="209"/>
          <w:jc w:val="center"/>
        </w:trPr>
        <w:tc>
          <w:tcPr>
            <w:tcW w:w="361" w:type="pct"/>
            <w:vMerge/>
            <w:vAlign w:val="center"/>
          </w:tcPr>
          <w:p w:rsidR="0056021A" w:rsidRPr="007274D1" w:rsidRDefault="0056021A" w:rsidP="005E4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pct"/>
            <w:vMerge/>
            <w:vAlign w:val="center"/>
          </w:tcPr>
          <w:p w:rsidR="0056021A" w:rsidRPr="007274D1" w:rsidRDefault="0056021A" w:rsidP="005E497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4" w:type="pct"/>
            <w:vMerge/>
            <w:vAlign w:val="center"/>
          </w:tcPr>
          <w:p w:rsidR="0056021A" w:rsidRPr="007274D1" w:rsidRDefault="0056021A" w:rsidP="005E4976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  <w:vAlign w:val="center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2014 г.</w:t>
            </w:r>
          </w:p>
        </w:tc>
        <w:tc>
          <w:tcPr>
            <w:tcW w:w="289" w:type="pct"/>
            <w:vAlign w:val="center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2015 г.</w:t>
            </w:r>
          </w:p>
        </w:tc>
        <w:tc>
          <w:tcPr>
            <w:tcW w:w="289" w:type="pct"/>
            <w:vAlign w:val="center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2016 г.</w:t>
            </w:r>
          </w:p>
        </w:tc>
        <w:tc>
          <w:tcPr>
            <w:tcW w:w="289" w:type="pct"/>
            <w:vAlign w:val="center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2017 г.</w:t>
            </w:r>
          </w:p>
        </w:tc>
        <w:tc>
          <w:tcPr>
            <w:tcW w:w="290" w:type="pct"/>
            <w:vAlign w:val="center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2018 г.</w:t>
            </w:r>
          </w:p>
        </w:tc>
        <w:tc>
          <w:tcPr>
            <w:tcW w:w="289" w:type="pct"/>
            <w:vAlign w:val="center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2019 г.</w:t>
            </w:r>
          </w:p>
        </w:tc>
        <w:tc>
          <w:tcPr>
            <w:tcW w:w="337" w:type="pct"/>
            <w:vAlign w:val="center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274D1">
              <w:rPr>
                <w:b/>
                <w:sz w:val="22"/>
                <w:szCs w:val="22"/>
              </w:rPr>
              <w:t>2020 г.</w:t>
            </w:r>
          </w:p>
        </w:tc>
        <w:tc>
          <w:tcPr>
            <w:tcW w:w="289" w:type="pct"/>
            <w:vAlign w:val="center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 г.</w:t>
            </w:r>
          </w:p>
        </w:tc>
        <w:tc>
          <w:tcPr>
            <w:tcW w:w="290" w:type="pct"/>
            <w:vAlign w:val="center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Pr="007274D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88" w:type="pct"/>
            <w:vAlign w:val="center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</w:t>
            </w:r>
            <w:r w:rsidRPr="007274D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303" w:type="pct"/>
            <w:vAlign w:val="center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2024 г.</w:t>
            </w:r>
          </w:p>
        </w:tc>
      </w:tr>
      <w:tr w:rsidR="0056021A" w:rsidRPr="007274D1" w:rsidTr="005E4976">
        <w:trPr>
          <w:cantSplit/>
          <w:trHeight w:val="209"/>
          <w:jc w:val="center"/>
        </w:trPr>
        <w:tc>
          <w:tcPr>
            <w:tcW w:w="361" w:type="pct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1</w:t>
            </w:r>
          </w:p>
        </w:tc>
        <w:tc>
          <w:tcPr>
            <w:tcW w:w="723" w:type="pct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2</w:t>
            </w:r>
          </w:p>
        </w:tc>
        <w:tc>
          <w:tcPr>
            <w:tcW w:w="674" w:type="pct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3</w:t>
            </w:r>
          </w:p>
        </w:tc>
        <w:tc>
          <w:tcPr>
            <w:tcW w:w="289" w:type="pct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4</w:t>
            </w:r>
          </w:p>
        </w:tc>
        <w:tc>
          <w:tcPr>
            <w:tcW w:w="289" w:type="pct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5</w:t>
            </w:r>
          </w:p>
        </w:tc>
        <w:tc>
          <w:tcPr>
            <w:tcW w:w="289" w:type="pct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6</w:t>
            </w:r>
          </w:p>
        </w:tc>
        <w:tc>
          <w:tcPr>
            <w:tcW w:w="289" w:type="pct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7</w:t>
            </w:r>
          </w:p>
        </w:tc>
        <w:tc>
          <w:tcPr>
            <w:tcW w:w="290" w:type="pct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8</w:t>
            </w:r>
          </w:p>
        </w:tc>
        <w:tc>
          <w:tcPr>
            <w:tcW w:w="289" w:type="pct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9</w:t>
            </w:r>
          </w:p>
        </w:tc>
        <w:tc>
          <w:tcPr>
            <w:tcW w:w="337" w:type="pct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10</w:t>
            </w:r>
          </w:p>
        </w:tc>
        <w:tc>
          <w:tcPr>
            <w:tcW w:w="289" w:type="pct"/>
          </w:tcPr>
          <w:p w:rsidR="0056021A" w:rsidRPr="007274D1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90" w:type="pct"/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8" w:type="pct"/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03" w:type="pct"/>
          </w:tcPr>
          <w:p w:rsidR="0056021A" w:rsidRDefault="0056021A" w:rsidP="005E49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56021A" w:rsidRPr="007274D1" w:rsidTr="005E4976">
        <w:trPr>
          <w:cantSplit/>
          <w:trHeight w:val="3289"/>
          <w:jc w:val="center"/>
        </w:trPr>
        <w:tc>
          <w:tcPr>
            <w:tcW w:w="361" w:type="pct"/>
          </w:tcPr>
          <w:p w:rsidR="0056021A" w:rsidRPr="007274D1" w:rsidRDefault="0056021A" w:rsidP="005E4976">
            <w:r w:rsidRPr="007274D1">
              <w:t>Муниципальная программа</w:t>
            </w:r>
          </w:p>
        </w:tc>
        <w:tc>
          <w:tcPr>
            <w:tcW w:w="723" w:type="pct"/>
            <w:vAlign w:val="center"/>
          </w:tcPr>
          <w:p w:rsidR="0056021A" w:rsidRPr="007274D1" w:rsidRDefault="0056021A" w:rsidP="005E4976">
            <w:r w:rsidRPr="007274D1">
              <w:t>Обеспечение качественным, доступным жильем и объектами жилищно-коммунального хозяйства населения Пинежского муни</w:t>
            </w:r>
            <w:r>
              <w:t>ципального района на 2014 – 2024</w:t>
            </w:r>
            <w:r w:rsidRPr="007274D1">
              <w:t xml:space="preserve"> годы </w:t>
            </w:r>
          </w:p>
          <w:p w:rsidR="0056021A" w:rsidRPr="007274D1" w:rsidRDefault="0056021A" w:rsidP="005E4976"/>
          <w:p w:rsidR="0056021A" w:rsidRPr="007274D1" w:rsidRDefault="0056021A" w:rsidP="005E4976"/>
        </w:tc>
        <w:tc>
          <w:tcPr>
            <w:tcW w:w="674" w:type="pct"/>
          </w:tcPr>
          <w:p w:rsidR="0056021A" w:rsidRPr="006D6C6C" w:rsidRDefault="0056021A" w:rsidP="005E4976">
            <w:pPr>
              <w:ind w:firstLine="33"/>
              <w:jc w:val="center"/>
              <w:rPr>
                <w:sz w:val="22"/>
                <w:szCs w:val="22"/>
              </w:rPr>
            </w:pPr>
            <w:r w:rsidRPr="007274D1">
              <w:rPr>
                <w:sz w:val="22"/>
                <w:szCs w:val="22"/>
              </w:rPr>
              <w:t>отдел архитектуры и строительства администрации МО «Пинежский район», комитет по управлению муниципальным имуществом и ЖКХ администрации МО «Пинежский район»,   Администрация МО «Пинежский район»</w:t>
            </w:r>
          </w:p>
        </w:tc>
        <w:tc>
          <w:tcPr>
            <w:tcW w:w="289" w:type="pct"/>
          </w:tcPr>
          <w:p w:rsidR="0056021A" w:rsidRPr="00141143" w:rsidRDefault="0056021A" w:rsidP="005E4976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741,6</w:t>
            </w:r>
          </w:p>
        </w:tc>
        <w:tc>
          <w:tcPr>
            <w:tcW w:w="289" w:type="pct"/>
          </w:tcPr>
          <w:p w:rsidR="0056021A" w:rsidRPr="00141143" w:rsidRDefault="0056021A" w:rsidP="005E4976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1302,0</w:t>
            </w:r>
          </w:p>
          <w:p w:rsidR="0056021A" w:rsidRPr="00141143" w:rsidRDefault="0056021A" w:rsidP="005E4976">
            <w:pPr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:rsidR="0056021A" w:rsidRPr="00141143" w:rsidRDefault="0056021A" w:rsidP="005E4976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1014,7</w:t>
            </w:r>
          </w:p>
        </w:tc>
        <w:tc>
          <w:tcPr>
            <w:tcW w:w="289" w:type="pct"/>
          </w:tcPr>
          <w:p w:rsidR="0056021A" w:rsidRPr="00141143" w:rsidRDefault="0056021A" w:rsidP="005E4976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4226,4</w:t>
            </w:r>
          </w:p>
        </w:tc>
        <w:tc>
          <w:tcPr>
            <w:tcW w:w="290" w:type="pct"/>
          </w:tcPr>
          <w:p w:rsidR="0056021A" w:rsidRPr="00141143" w:rsidRDefault="0056021A" w:rsidP="005E4976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7887,7</w:t>
            </w:r>
          </w:p>
        </w:tc>
        <w:tc>
          <w:tcPr>
            <w:tcW w:w="289" w:type="pct"/>
          </w:tcPr>
          <w:p w:rsidR="0056021A" w:rsidRPr="00141143" w:rsidRDefault="0056021A" w:rsidP="005E4976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1056,7</w:t>
            </w:r>
          </w:p>
        </w:tc>
        <w:tc>
          <w:tcPr>
            <w:tcW w:w="337" w:type="pct"/>
          </w:tcPr>
          <w:p w:rsidR="0056021A" w:rsidRPr="00141143" w:rsidRDefault="0056021A" w:rsidP="005E4976">
            <w:pPr>
              <w:rPr>
                <w:sz w:val="22"/>
                <w:szCs w:val="22"/>
              </w:rPr>
            </w:pPr>
            <w:r w:rsidRPr="0014114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4265,0</w:t>
            </w:r>
          </w:p>
        </w:tc>
        <w:tc>
          <w:tcPr>
            <w:tcW w:w="289" w:type="pct"/>
          </w:tcPr>
          <w:p w:rsidR="0056021A" w:rsidRPr="00141143" w:rsidRDefault="0056021A" w:rsidP="005E49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7283,9</w:t>
            </w:r>
          </w:p>
          <w:p w:rsidR="0056021A" w:rsidRPr="00141143" w:rsidRDefault="0056021A" w:rsidP="005E4976">
            <w:pPr>
              <w:rPr>
                <w:sz w:val="22"/>
                <w:szCs w:val="22"/>
              </w:rPr>
            </w:pPr>
          </w:p>
        </w:tc>
        <w:tc>
          <w:tcPr>
            <w:tcW w:w="290" w:type="pct"/>
          </w:tcPr>
          <w:p w:rsidR="0056021A" w:rsidRPr="00141143" w:rsidRDefault="0056021A" w:rsidP="005E49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288" w:type="pct"/>
          </w:tcPr>
          <w:p w:rsidR="0056021A" w:rsidRDefault="0056021A" w:rsidP="005E4976">
            <w:r>
              <w:t>0,00</w:t>
            </w:r>
          </w:p>
        </w:tc>
        <w:tc>
          <w:tcPr>
            <w:tcW w:w="303" w:type="pct"/>
          </w:tcPr>
          <w:p w:rsidR="0056021A" w:rsidRDefault="0056021A" w:rsidP="005E4976">
            <w:r>
              <w:t>0,00</w:t>
            </w:r>
          </w:p>
        </w:tc>
      </w:tr>
    </w:tbl>
    <w:p w:rsidR="0056021A" w:rsidRDefault="0056021A" w:rsidP="0056021A">
      <w:pPr>
        <w:ind w:firstLine="709"/>
        <w:rPr>
          <w:sz w:val="28"/>
          <w:szCs w:val="28"/>
        </w:rPr>
      </w:pPr>
    </w:p>
    <w:sectPr w:rsidR="0056021A" w:rsidSect="0056021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312"/>
    <w:multiLevelType w:val="multilevel"/>
    <w:tmpl w:val="29B45760"/>
    <w:lvl w:ilvl="0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177F18F9"/>
    <w:multiLevelType w:val="hybridMultilevel"/>
    <w:tmpl w:val="C3BA5F1C"/>
    <w:lvl w:ilvl="0" w:tplc="6B7E3C7C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6F0DE6"/>
    <w:multiLevelType w:val="hybridMultilevel"/>
    <w:tmpl w:val="835CFF72"/>
    <w:lvl w:ilvl="0" w:tplc="2B3A9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922857"/>
    <w:multiLevelType w:val="hybridMultilevel"/>
    <w:tmpl w:val="BA640CE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A7E671F"/>
    <w:multiLevelType w:val="hybridMultilevel"/>
    <w:tmpl w:val="B53C70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903D79"/>
    <w:multiLevelType w:val="hybridMultilevel"/>
    <w:tmpl w:val="7766FC52"/>
    <w:lvl w:ilvl="0" w:tplc="06BA53C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192B9B"/>
    <w:multiLevelType w:val="hybridMultilevel"/>
    <w:tmpl w:val="BF6AB752"/>
    <w:lvl w:ilvl="0" w:tplc="02C6BB0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0C5BC0"/>
    <w:multiLevelType w:val="hybridMultilevel"/>
    <w:tmpl w:val="0E8C94DA"/>
    <w:lvl w:ilvl="0" w:tplc="70E229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53204B2"/>
    <w:multiLevelType w:val="hybridMultilevel"/>
    <w:tmpl w:val="0144F2D2"/>
    <w:lvl w:ilvl="0" w:tplc="75F0E216">
      <w:start w:val="1"/>
      <w:numFmt w:val="decimal"/>
      <w:lvlText w:val="%1.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A8C18A0"/>
    <w:multiLevelType w:val="hybridMultilevel"/>
    <w:tmpl w:val="4B381098"/>
    <w:lvl w:ilvl="0" w:tplc="9B9E7A3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292946"/>
    <w:rsid w:val="0001256E"/>
    <w:rsid w:val="000231ED"/>
    <w:rsid w:val="000303BE"/>
    <w:rsid w:val="000516A9"/>
    <w:rsid w:val="00062162"/>
    <w:rsid w:val="000750BD"/>
    <w:rsid w:val="00094C00"/>
    <w:rsid w:val="00096018"/>
    <w:rsid w:val="000C51BA"/>
    <w:rsid w:val="000D3285"/>
    <w:rsid w:val="000F4BFE"/>
    <w:rsid w:val="000F76A1"/>
    <w:rsid w:val="00102C48"/>
    <w:rsid w:val="0011027D"/>
    <w:rsid w:val="00120150"/>
    <w:rsid w:val="00123826"/>
    <w:rsid w:val="00146A44"/>
    <w:rsid w:val="001634CF"/>
    <w:rsid w:val="00176A45"/>
    <w:rsid w:val="00181112"/>
    <w:rsid w:val="001A00DA"/>
    <w:rsid w:val="001A4E81"/>
    <w:rsid w:val="001A596A"/>
    <w:rsid w:val="001C47E4"/>
    <w:rsid w:val="001D4B0B"/>
    <w:rsid w:val="001F21F5"/>
    <w:rsid w:val="001F5D8D"/>
    <w:rsid w:val="0021409B"/>
    <w:rsid w:val="00217C93"/>
    <w:rsid w:val="00221487"/>
    <w:rsid w:val="0022263C"/>
    <w:rsid w:val="002254A6"/>
    <w:rsid w:val="00230838"/>
    <w:rsid w:val="00247602"/>
    <w:rsid w:val="00251347"/>
    <w:rsid w:val="00252B35"/>
    <w:rsid w:val="00264BBB"/>
    <w:rsid w:val="00272C3D"/>
    <w:rsid w:val="00275EF1"/>
    <w:rsid w:val="00286CC9"/>
    <w:rsid w:val="00291FD7"/>
    <w:rsid w:val="00292946"/>
    <w:rsid w:val="002C0568"/>
    <w:rsid w:val="002C7E87"/>
    <w:rsid w:val="0030161E"/>
    <w:rsid w:val="00303D2F"/>
    <w:rsid w:val="003054DE"/>
    <w:rsid w:val="00313B65"/>
    <w:rsid w:val="00323909"/>
    <w:rsid w:val="00331296"/>
    <w:rsid w:val="003328D4"/>
    <w:rsid w:val="00357F75"/>
    <w:rsid w:val="003B1AF5"/>
    <w:rsid w:val="003C04F5"/>
    <w:rsid w:val="003E0D4A"/>
    <w:rsid w:val="003E469E"/>
    <w:rsid w:val="003E7EE8"/>
    <w:rsid w:val="00401610"/>
    <w:rsid w:val="004118AB"/>
    <w:rsid w:val="0042196A"/>
    <w:rsid w:val="00424809"/>
    <w:rsid w:val="00444347"/>
    <w:rsid w:val="00446D7D"/>
    <w:rsid w:val="00454647"/>
    <w:rsid w:val="00460863"/>
    <w:rsid w:val="00474A5B"/>
    <w:rsid w:val="00482A29"/>
    <w:rsid w:val="00483700"/>
    <w:rsid w:val="00484540"/>
    <w:rsid w:val="00497C8F"/>
    <w:rsid w:val="004A0BD6"/>
    <w:rsid w:val="004A1127"/>
    <w:rsid w:val="004A5FB9"/>
    <w:rsid w:val="004B00C5"/>
    <w:rsid w:val="004C3F19"/>
    <w:rsid w:val="004D692F"/>
    <w:rsid w:val="004E21F7"/>
    <w:rsid w:val="004F76BD"/>
    <w:rsid w:val="00504F7C"/>
    <w:rsid w:val="00505FD8"/>
    <w:rsid w:val="00511CE1"/>
    <w:rsid w:val="00535B97"/>
    <w:rsid w:val="0053654F"/>
    <w:rsid w:val="0055285B"/>
    <w:rsid w:val="0056021A"/>
    <w:rsid w:val="005702C1"/>
    <w:rsid w:val="00572857"/>
    <w:rsid w:val="00577998"/>
    <w:rsid w:val="00577A9B"/>
    <w:rsid w:val="00585D27"/>
    <w:rsid w:val="005866E6"/>
    <w:rsid w:val="005B5A73"/>
    <w:rsid w:val="005E5C1B"/>
    <w:rsid w:val="0060535D"/>
    <w:rsid w:val="00606513"/>
    <w:rsid w:val="0061358E"/>
    <w:rsid w:val="00631A2C"/>
    <w:rsid w:val="00633350"/>
    <w:rsid w:val="00636B8F"/>
    <w:rsid w:val="00645C01"/>
    <w:rsid w:val="00645D38"/>
    <w:rsid w:val="00652CC7"/>
    <w:rsid w:val="00655B90"/>
    <w:rsid w:val="00657BDE"/>
    <w:rsid w:val="00657BEA"/>
    <w:rsid w:val="00664ECA"/>
    <w:rsid w:val="00674F52"/>
    <w:rsid w:val="00680D63"/>
    <w:rsid w:val="006865BA"/>
    <w:rsid w:val="006871EE"/>
    <w:rsid w:val="006933C7"/>
    <w:rsid w:val="006A04DC"/>
    <w:rsid w:val="006A2B9A"/>
    <w:rsid w:val="006C5509"/>
    <w:rsid w:val="006C59DF"/>
    <w:rsid w:val="006F4DC1"/>
    <w:rsid w:val="00711609"/>
    <w:rsid w:val="007304C3"/>
    <w:rsid w:val="00737F53"/>
    <w:rsid w:val="0074515A"/>
    <w:rsid w:val="007638E1"/>
    <w:rsid w:val="00763D94"/>
    <w:rsid w:val="00772E2D"/>
    <w:rsid w:val="007749CE"/>
    <w:rsid w:val="00777213"/>
    <w:rsid w:val="007815C1"/>
    <w:rsid w:val="007A51EC"/>
    <w:rsid w:val="007A660F"/>
    <w:rsid w:val="007B73C5"/>
    <w:rsid w:val="007C0240"/>
    <w:rsid w:val="007C5269"/>
    <w:rsid w:val="007D4C0D"/>
    <w:rsid w:val="007D739E"/>
    <w:rsid w:val="007E7A7A"/>
    <w:rsid w:val="007F67BB"/>
    <w:rsid w:val="00805080"/>
    <w:rsid w:val="008144F6"/>
    <w:rsid w:val="00863C6B"/>
    <w:rsid w:val="00875C92"/>
    <w:rsid w:val="008916E9"/>
    <w:rsid w:val="00894770"/>
    <w:rsid w:val="008977A3"/>
    <w:rsid w:val="008A4134"/>
    <w:rsid w:val="008D30D6"/>
    <w:rsid w:val="008F6D04"/>
    <w:rsid w:val="008F6E17"/>
    <w:rsid w:val="009042B0"/>
    <w:rsid w:val="0090456E"/>
    <w:rsid w:val="00910DAB"/>
    <w:rsid w:val="00916A95"/>
    <w:rsid w:val="00925990"/>
    <w:rsid w:val="00936C52"/>
    <w:rsid w:val="00943DC2"/>
    <w:rsid w:val="00945E79"/>
    <w:rsid w:val="00946069"/>
    <w:rsid w:val="0095629E"/>
    <w:rsid w:val="00956546"/>
    <w:rsid w:val="009606F7"/>
    <w:rsid w:val="009641D9"/>
    <w:rsid w:val="0096737A"/>
    <w:rsid w:val="00971683"/>
    <w:rsid w:val="00982D13"/>
    <w:rsid w:val="009846C1"/>
    <w:rsid w:val="009849EB"/>
    <w:rsid w:val="009916AA"/>
    <w:rsid w:val="009A2810"/>
    <w:rsid w:val="009B74FF"/>
    <w:rsid w:val="009C048B"/>
    <w:rsid w:val="009D1C5B"/>
    <w:rsid w:val="00A05B3B"/>
    <w:rsid w:val="00A13094"/>
    <w:rsid w:val="00A457EC"/>
    <w:rsid w:val="00A45970"/>
    <w:rsid w:val="00A50FDD"/>
    <w:rsid w:val="00A52DD8"/>
    <w:rsid w:val="00A71EA6"/>
    <w:rsid w:val="00A76D5B"/>
    <w:rsid w:val="00A804EF"/>
    <w:rsid w:val="00A84931"/>
    <w:rsid w:val="00A96C49"/>
    <w:rsid w:val="00AC7FAA"/>
    <w:rsid w:val="00AF208D"/>
    <w:rsid w:val="00AF7F4F"/>
    <w:rsid w:val="00B26A15"/>
    <w:rsid w:val="00B36C5E"/>
    <w:rsid w:val="00B377DC"/>
    <w:rsid w:val="00B47010"/>
    <w:rsid w:val="00B555ED"/>
    <w:rsid w:val="00B862F5"/>
    <w:rsid w:val="00BB3DD1"/>
    <w:rsid w:val="00C045A5"/>
    <w:rsid w:val="00C2322A"/>
    <w:rsid w:val="00C27882"/>
    <w:rsid w:val="00C3669B"/>
    <w:rsid w:val="00C44E0F"/>
    <w:rsid w:val="00C51223"/>
    <w:rsid w:val="00C52F52"/>
    <w:rsid w:val="00C75FE5"/>
    <w:rsid w:val="00C76105"/>
    <w:rsid w:val="00C8291D"/>
    <w:rsid w:val="00C8712B"/>
    <w:rsid w:val="00C918C2"/>
    <w:rsid w:val="00C92BC9"/>
    <w:rsid w:val="00CA562B"/>
    <w:rsid w:val="00CA76CC"/>
    <w:rsid w:val="00CB2271"/>
    <w:rsid w:val="00CC7936"/>
    <w:rsid w:val="00CD1AF5"/>
    <w:rsid w:val="00D176E3"/>
    <w:rsid w:val="00D26871"/>
    <w:rsid w:val="00D34AA0"/>
    <w:rsid w:val="00D53F22"/>
    <w:rsid w:val="00D554DB"/>
    <w:rsid w:val="00D74D2E"/>
    <w:rsid w:val="00DB7D19"/>
    <w:rsid w:val="00DC7F1C"/>
    <w:rsid w:val="00DD1647"/>
    <w:rsid w:val="00DD320A"/>
    <w:rsid w:val="00DD70E7"/>
    <w:rsid w:val="00DD790E"/>
    <w:rsid w:val="00DE52B1"/>
    <w:rsid w:val="00DF2744"/>
    <w:rsid w:val="00DF4695"/>
    <w:rsid w:val="00E03338"/>
    <w:rsid w:val="00E074F0"/>
    <w:rsid w:val="00E12703"/>
    <w:rsid w:val="00E14514"/>
    <w:rsid w:val="00E40174"/>
    <w:rsid w:val="00E45199"/>
    <w:rsid w:val="00E61253"/>
    <w:rsid w:val="00E679BA"/>
    <w:rsid w:val="00E86C5D"/>
    <w:rsid w:val="00EA29C7"/>
    <w:rsid w:val="00EA5EF5"/>
    <w:rsid w:val="00EC0E0E"/>
    <w:rsid w:val="00EC7434"/>
    <w:rsid w:val="00ED6497"/>
    <w:rsid w:val="00EE79A9"/>
    <w:rsid w:val="00F11C9F"/>
    <w:rsid w:val="00F13B9F"/>
    <w:rsid w:val="00F16B34"/>
    <w:rsid w:val="00F1736F"/>
    <w:rsid w:val="00F2793A"/>
    <w:rsid w:val="00F34A28"/>
    <w:rsid w:val="00F46C7F"/>
    <w:rsid w:val="00F54416"/>
    <w:rsid w:val="00F57572"/>
    <w:rsid w:val="00F91BDD"/>
    <w:rsid w:val="00F938D5"/>
    <w:rsid w:val="00F96563"/>
    <w:rsid w:val="00FA6440"/>
    <w:rsid w:val="00FC1CEC"/>
    <w:rsid w:val="00FC62A7"/>
    <w:rsid w:val="00FE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69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45C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F76A1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76A1"/>
    <w:rPr>
      <w:sz w:val="28"/>
      <w:szCs w:val="28"/>
    </w:rPr>
  </w:style>
  <w:style w:type="paragraph" w:styleId="a3">
    <w:name w:val="Body Text"/>
    <w:basedOn w:val="a"/>
    <w:link w:val="a4"/>
    <w:rsid w:val="000F76A1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F76A1"/>
    <w:rPr>
      <w:sz w:val="24"/>
    </w:rPr>
  </w:style>
  <w:style w:type="character" w:customStyle="1" w:styleId="20">
    <w:name w:val="Заголовок 2 Знак"/>
    <w:basedOn w:val="a0"/>
    <w:link w:val="2"/>
    <w:uiPriority w:val="99"/>
    <w:rsid w:val="00645C0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99"/>
    <w:qFormat/>
    <w:rsid w:val="00645C01"/>
    <w:pPr>
      <w:suppressAutoHyphens/>
      <w:ind w:left="720"/>
    </w:pPr>
    <w:rPr>
      <w:sz w:val="28"/>
      <w:szCs w:val="28"/>
      <w:lang w:eastAsia="ar-SA"/>
    </w:rPr>
  </w:style>
  <w:style w:type="paragraph" w:customStyle="1" w:styleId="ConsPlusNormal">
    <w:name w:val="ConsPlusNormal"/>
    <w:rsid w:val="00D34A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303D2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03D2F"/>
    <w:rPr>
      <w:sz w:val="24"/>
      <w:szCs w:val="24"/>
    </w:rPr>
  </w:style>
  <w:style w:type="paragraph" w:styleId="a8">
    <w:name w:val="Title"/>
    <w:basedOn w:val="a"/>
    <w:link w:val="a9"/>
    <w:qFormat/>
    <w:rsid w:val="00303D2F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303D2F"/>
    <w:rPr>
      <w:sz w:val="28"/>
    </w:rPr>
  </w:style>
  <w:style w:type="paragraph" w:styleId="aa">
    <w:name w:val="Balloon Text"/>
    <w:basedOn w:val="a"/>
    <w:link w:val="ab"/>
    <w:rsid w:val="00E612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612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69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45C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F76A1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76A1"/>
    <w:rPr>
      <w:sz w:val="28"/>
      <w:szCs w:val="28"/>
    </w:rPr>
  </w:style>
  <w:style w:type="paragraph" w:styleId="a3">
    <w:name w:val="Body Text"/>
    <w:basedOn w:val="a"/>
    <w:link w:val="a4"/>
    <w:rsid w:val="000F76A1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F76A1"/>
    <w:rPr>
      <w:sz w:val="24"/>
    </w:rPr>
  </w:style>
  <w:style w:type="character" w:customStyle="1" w:styleId="20">
    <w:name w:val="Заголовок 2 Знак"/>
    <w:basedOn w:val="a0"/>
    <w:link w:val="2"/>
    <w:uiPriority w:val="99"/>
    <w:rsid w:val="00645C0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99"/>
    <w:qFormat/>
    <w:rsid w:val="00645C01"/>
    <w:pPr>
      <w:suppressAutoHyphens/>
      <w:ind w:left="720"/>
    </w:pPr>
    <w:rPr>
      <w:sz w:val="28"/>
      <w:szCs w:val="28"/>
      <w:lang w:eastAsia="ar-SA"/>
    </w:rPr>
  </w:style>
  <w:style w:type="paragraph" w:customStyle="1" w:styleId="ConsPlusNormal">
    <w:name w:val="ConsPlusNormal"/>
    <w:rsid w:val="00D34A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303D2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03D2F"/>
    <w:rPr>
      <w:sz w:val="24"/>
      <w:szCs w:val="24"/>
    </w:rPr>
  </w:style>
  <w:style w:type="paragraph" w:styleId="a8">
    <w:name w:val="Title"/>
    <w:basedOn w:val="a"/>
    <w:link w:val="a9"/>
    <w:qFormat/>
    <w:rsid w:val="00303D2F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303D2F"/>
    <w:rPr>
      <w:sz w:val="28"/>
    </w:rPr>
  </w:style>
  <w:style w:type="paragraph" w:styleId="aa">
    <w:name w:val="Balloon Text"/>
    <w:basedOn w:val="a"/>
    <w:link w:val="ab"/>
    <w:rsid w:val="00E612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612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9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B4A9A-57A9-438F-96C2-23C2199BB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 ОБРАЗОВАНИЯ</vt:lpstr>
    </vt:vector>
  </TitlesOfParts>
  <Company>Microsoft</Company>
  <LinksUpToDate>false</LinksUpToDate>
  <CharactersWithSpaces>7141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 ОБРАЗОВАНИЯ</dc:title>
  <dc:creator>1</dc:creator>
  <cp:lastModifiedBy>uprav1</cp:lastModifiedBy>
  <cp:revision>3</cp:revision>
  <cp:lastPrinted>2021-08-18T11:45:00Z</cp:lastPrinted>
  <dcterms:created xsi:type="dcterms:W3CDTF">2021-08-18T11:49:00Z</dcterms:created>
  <dcterms:modified xsi:type="dcterms:W3CDTF">2021-08-18T11:51:00Z</dcterms:modified>
</cp:coreProperties>
</file>